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CFDE3" w14:textId="08DFA75F" w:rsidR="005C603F" w:rsidRPr="00063427" w:rsidRDefault="005C603F" w:rsidP="00C33083">
      <w:pPr>
        <w:rPr>
          <w:lang w:val="nl-NL"/>
        </w:rPr>
      </w:pPr>
    </w:p>
    <w:p w14:paraId="0724A7E1" w14:textId="24491757" w:rsidR="00C33083" w:rsidRPr="00063427" w:rsidRDefault="00C33083" w:rsidP="00C33083">
      <w:pPr>
        <w:rPr>
          <w:lang w:val="nl-NL"/>
        </w:rPr>
      </w:pPr>
    </w:p>
    <w:p w14:paraId="23112BB7" w14:textId="64C6CD6A" w:rsidR="00C33083" w:rsidRPr="00063427" w:rsidRDefault="00C33083" w:rsidP="00C33083">
      <w:pPr>
        <w:rPr>
          <w:lang w:val="nl-NL"/>
        </w:rPr>
      </w:pPr>
    </w:p>
    <w:p w14:paraId="39C355B7" w14:textId="670B9A65" w:rsidR="00C33083" w:rsidRPr="00063427" w:rsidRDefault="00C33083" w:rsidP="00C33083">
      <w:pPr>
        <w:jc w:val="center"/>
        <w:rPr>
          <w:rFonts w:ascii="Arial" w:hAnsi="Arial" w:cs="Arial"/>
          <w:b/>
          <w:lang w:val="nl-NL"/>
        </w:rPr>
      </w:pPr>
      <w:r w:rsidRPr="00063427">
        <w:rPr>
          <w:rFonts w:ascii="Arial" w:hAnsi="Arial" w:cs="Arial"/>
          <w:b/>
          <w:lang w:val="nl-NL"/>
        </w:rPr>
        <w:t>VERZOEK TOT ONTSLUITING VAN VERTROUWELIJKE GEGEVENS</w:t>
      </w:r>
    </w:p>
    <w:p w14:paraId="432F10D9" w14:textId="7640F720" w:rsidR="00C33083" w:rsidRPr="00063427" w:rsidRDefault="00C33083" w:rsidP="00C33083">
      <w:pPr>
        <w:rPr>
          <w:rFonts w:ascii="Arial" w:hAnsi="Arial" w:cs="Arial"/>
          <w:lang w:val="nl-NL"/>
        </w:rPr>
      </w:pPr>
      <w:r w:rsidRPr="00063427">
        <w:rPr>
          <w:rFonts w:ascii="Arial" w:hAnsi="Arial" w:cs="Arial"/>
          <w:lang w:val="nl-NL"/>
        </w:rPr>
        <w:t>Ondergetekende:</w:t>
      </w:r>
    </w:p>
    <w:p w14:paraId="06C96476" w14:textId="3CEE886B" w:rsidR="00063427" w:rsidRPr="00063427" w:rsidRDefault="00C33083" w:rsidP="00C33083">
      <w:pPr>
        <w:pStyle w:val="Lijstalinea"/>
        <w:numPr>
          <w:ilvl w:val="0"/>
          <w:numId w:val="18"/>
        </w:numPr>
        <w:rPr>
          <w:rFonts w:ascii="Arial" w:hAnsi="Arial" w:cs="Arial"/>
          <w:lang w:val="nl-NL"/>
        </w:rPr>
      </w:pPr>
      <w:r w:rsidRPr="00063427">
        <w:rPr>
          <w:rFonts w:ascii="Arial" w:hAnsi="Arial" w:cs="Arial"/>
          <w:lang w:val="nl-NL"/>
        </w:rPr>
        <w:t>Vertegenwoordigt een instantie die door de wet bevoegd is om de kwaliteit van Bachelor opl</w:t>
      </w:r>
      <w:r w:rsidR="00063427" w:rsidRPr="00063427">
        <w:rPr>
          <w:rFonts w:ascii="Arial" w:hAnsi="Arial" w:cs="Arial"/>
          <w:lang w:val="nl-NL"/>
        </w:rPr>
        <w:t>eidingen, zoals in dit geval FH</w:t>
      </w:r>
      <w:r w:rsidRPr="00063427">
        <w:rPr>
          <w:rFonts w:ascii="Arial" w:hAnsi="Arial" w:cs="Arial"/>
          <w:lang w:val="nl-NL"/>
        </w:rPr>
        <w:t>ICT</w:t>
      </w:r>
      <w:r w:rsidR="00063427">
        <w:rPr>
          <w:rFonts w:ascii="Arial" w:hAnsi="Arial" w:cs="Arial"/>
          <w:lang w:val="nl-NL"/>
        </w:rPr>
        <w:t>,</w:t>
      </w:r>
      <w:r w:rsidRPr="00063427">
        <w:rPr>
          <w:rFonts w:ascii="Arial" w:hAnsi="Arial" w:cs="Arial"/>
          <w:lang w:val="nl-NL"/>
        </w:rPr>
        <w:t xml:space="preserve"> te beoordelen.</w:t>
      </w:r>
    </w:p>
    <w:p w14:paraId="31FFCACA" w14:textId="2A4F0A13" w:rsidR="00063427" w:rsidRPr="00063427" w:rsidRDefault="00063427" w:rsidP="00C33083">
      <w:pPr>
        <w:pStyle w:val="Lijstalinea"/>
        <w:numPr>
          <w:ilvl w:val="0"/>
          <w:numId w:val="18"/>
        </w:numPr>
        <w:rPr>
          <w:rFonts w:ascii="Arial" w:hAnsi="Arial" w:cs="Arial"/>
          <w:lang w:val="nl-NL"/>
        </w:rPr>
      </w:pPr>
      <w:r w:rsidRPr="00063427">
        <w:rPr>
          <w:rFonts w:ascii="Arial" w:hAnsi="Arial" w:cs="Arial"/>
          <w:lang w:val="nl-NL"/>
        </w:rPr>
        <w:t>Vraagt FHICT vertrouwelijke afstudeerscripties te overleggen</w:t>
      </w:r>
      <w:r>
        <w:rPr>
          <w:rFonts w:ascii="Arial" w:hAnsi="Arial" w:cs="Arial"/>
          <w:lang w:val="nl-NL"/>
        </w:rPr>
        <w:t>,</w:t>
      </w:r>
      <w:r w:rsidRPr="00063427">
        <w:rPr>
          <w:rFonts w:ascii="Arial" w:hAnsi="Arial" w:cs="Arial"/>
          <w:lang w:val="nl-NL"/>
        </w:rPr>
        <w:t xml:space="preserve"> waartoe de opleiding middels de wet verplicht is teneinde het gerealiseerde eindniveau aan te tonen.</w:t>
      </w:r>
    </w:p>
    <w:p w14:paraId="35556BA1" w14:textId="25F44145" w:rsidR="00C33083" w:rsidRDefault="00063427" w:rsidP="00C33083">
      <w:pPr>
        <w:pStyle w:val="Lijstalinea"/>
        <w:numPr>
          <w:ilvl w:val="0"/>
          <w:numId w:val="18"/>
        </w:numPr>
        <w:rPr>
          <w:rFonts w:ascii="Arial" w:hAnsi="Arial" w:cs="Arial"/>
          <w:lang w:val="nl-NL"/>
        </w:rPr>
      </w:pPr>
      <w:r w:rsidRPr="00063427">
        <w:rPr>
          <w:rFonts w:ascii="Arial" w:hAnsi="Arial" w:cs="Arial"/>
          <w:lang w:val="nl-NL"/>
        </w:rPr>
        <w:t>Verklaart deze vertrouwelijke informati</w:t>
      </w:r>
      <w:r>
        <w:rPr>
          <w:rFonts w:ascii="Arial" w:hAnsi="Arial" w:cs="Arial"/>
          <w:lang w:val="nl-NL"/>
        </w:rPr>
        <w:t>e,</w:t>
      </w:r>
      <w:r w:rsidRPr="00063427">
        <w:rPr>
          <w:rFonts w:ascii="Arial" w:hAnsi="Arial" w:cs="Arial"/>
          <w:lang w:val="nl-NL"/>
        </w:rPr>
        <w:t xml:space="preserve"> indien verstrekt</w:t>
      </w:r>
      <w:r>
        <w:rPr>
          <w:rFonts w:ascii="Arial" w:hAnsi="Arial" w:cs="Arial"/>
          <w:lang w:val="nl-NL"/>
        </w:rPr>
        <w:t>,</w:t>
      </w:r>
      <w:r w:rsidRPr="00063427">
        <w:rPr>
          <w:rFonts w:ascii="Arial" w:hAnsi="Arial" w:cs="Arial"/>
          <w:lang w:val="nl-NL"/>
        </w:rPr>
        <w:t xml:space="preserve"> alleen te gebruiken ter beoordeling van het door de opleiding geregistreerde eindniveau.</w:t>
      </w:r>
      <w:r w:rsidR="00C33083" w:rsidRPr="00063427">
        <w:rPr>
          <w:rFonts w:ascii="Arial" w:hAnsi="Arial" w:cs="Arial"/>
          <w:lang w:val="nl-NL"/>
        </w:rPr>
        <w:t xml:space="preserve"> </w:t>
      </w:r>
    </w:p>
    <w:p w14:paraId="2678CA16" w14:textId="6D8CE353" w:rsidR="00063427" w:rsidRDefault="00063427" w:rsidP="00C33083">
      <w:pPr>
        <w:pStyle w:val="Lijstalinea"/>
        <w:numPr>
          <w:ilvl w:val="0"/>
          <w:numId w:val="18"/>
        </w:numPr>
        <w:rPr>
          <w:rFonts w:ascii="Arial" w:hAnsi="Arial" w:cs="Arial"/>
          <w:lang w:val="nl-NL"/>
        </w:rPr>
      </w:pPr>
      <w:r>
        <w:rPr>
          <w:rFonts w:ascii="Arial" w:hAnsi="Arial" w:cs="Arial"/>
          <w:lang w:val="nl-NL"/>
        </w:rPr>
        <w:t>Verklaart de verstrekte vertrouwelijke informatie ook als zodanig te behandelen, dat wil zeggen dat kennis over de inhoud van het werk en over de student hoogstens gedeeld wordt met mensen die deze verklaring in het kader van hetzelfde wettelijke verantwoordingstraject hebben ondertekend.</w:t>
      </w:r>
    </w:p>
    <w:p w14:paraId="50F9CE2E" w14:textId="171DDE49" w:rsidR="00063427" w:rsidRDefault="00063427" w:rsidP="00C33083">
      <w:pPr>
        <w:pStyle w:val="Lijstalinea"/>
        <w:numPr>
          <w:ilvl w:val="0"/>
          <w:numId w:val="18"/>
        </w:numPr>
        <w:rPr>
          <w:rFonts w:ascii="Arial" w:hAnsi="Arial" w:cs="Arial"/>
          <w:lang w:val="nl-NL"/>
        </w:rPr>
      </w:pPr>
      <w:r>
        <w:rPr>
          <w:rFonts w:ascii="Arial" w:hAnsi="Arial" w:cs="Arial"/>
          <w:lang w:val="nl-NL"/>
        </w:rPr>
        <w:t>De verstrekte vertrouwelijke informatie wordt zo verder niet gedupliceerd en uitsluitend beveiligd opgeslagen en getransporteerd.</w:t>
      </w:r>
    </w:p>
    <w:p w14:paraId="6FE56484" w14:textId="1974A99B" w:rsidR="00063427" w:rsidRDefault="00063427" w:rsidP="00C33083">
      <w:pPr>
        <w:pStyle w:val="Lijstalinea"/>
        <w:numPr>
          <w:ilvl w:val="0"/>
          <w:numId w:val="18"/>
        </w:numPr>
        <w:rPr>
          <w:rFonts w:ascii="Arial" w:hAnsi="Arial" w:cs="Arial"/>
          <w:lang w:val="nl-NL"/>
        </w:rPr>
      </w:pPr>
      <w:r>
        <w:rPr>
          <w:rFonts w:ascii="Arial" w:hAnsi="Arial" w:cs="Arial"/>
          <w:lang w:val="nl-NL"/>
        </w:rPr>
        <w:t>Nadat het door de opleiding gerealiseerde eindniveau is vastgesteld, wordt alle door FHICT verstrekte vertrouwelijke informatie vernietigd.</w:t>
      </w:r>
    </w:p>
    <w:p w14:paraId="2B9B50C3" w14:textId="354242E9" w:rsidR="00063427" w:rsidRDefault="00063427" w:rsidP="00C33083">
      <w:pPr>
        <w:pStyle w:val="Lijstalinea"/>
        <w:numPr>
          <w:ilvl w:val="0"/>
          <w:numId w:val="18"/>
        </w:numPr>
        <w:rPr>
          <w:rFonts w:ascii="Arial" w:hAnsi="Arial" w:cs="Arial"/>
          <w:lang w:val="nl-NL"/>
        </w:rPr>
      </w:pPr>
      <w:r>
        <w:rPr>
          <w:rFonts w:ascii="Arial" w:hAnsi="Arial" w:cs="Arial"/>
          <w:lang w:val="nl-NL"/>
        </w:rPr>
        <w:t>De vertrouwelijke gegevens die ontsloten dienen te worden, zijn gespecificeerd in bijgaande tabel getiteld “Specificatie te ontsluiten vertrouwelijke informatie”.</w:t>
      </w:r>
    </w:p>
    <w:p w14:paraId="4A0DAD79" w14:textId="7B112EF0" w:rsidR="00063427" w:rsidRDefault="00063427" w:rsidP="00063427">
      <w:pPr>
        <w:rPr>
          <w:rFonts w:ascii="Arial" w:hAnsi="Arial" w:cs="Arial"/>
          <w:lang w:val="nl-NL"/>
        </w:rPr>
      </w:pPr>
    </w:p>
    <w:p w14:paraId="7DCC92DF" w14:textId="1B089404" w:rsidR="00063427" w:rsidRDefault="00063427" w:rsidP="00063427">
      <w:pPr>
        <w:rPr>
          <w:rFonts w:ascii="Arial" w:hAnsi="Arial" w:cs="Arial"/>
          <w:lang w:val="nl-NL"/>
        </w:rPr>
      </w:pPr>
      <w:r>
        <w:rPr>
          <w:rFonts w:ascii="Arial" w:hAnsi="Arial" w:cs="Arial"/>
          <w:lang w:val="nl-NL"/>
        </w:rPr>
        <w:t>Bedrijf of instantie:</w:t>
      </w:r>
    </w:p>
    <w:p w14:paraId="332315CD" w14:textId="640823BA" w:rsidR="00063427" w:rsidRDefault="00063427" w:rsidP="00063427">
      <w:pPr>
        <w:rPr>
          <w:rFonts w:ascii="Arial" w:hAnsi="Arial" w:cs="Arial"/>
          <w:lang w:val="nl-NL"/>
        </w:rPr>
      </w:pPr>
    </w:p>
    <w:p w14:paraId="274F70A3" w14:textId="2DA0DD6E" w:rsidR="00063427" w:rsidRDefault="00063427" w:rsidP="00063427">
      <w:pPr>
        <w:rPr>
          <w:rFonts w:ascii="Arial" w:hAnsi="Arial" w:cs="Arial"/>
          <w:lang w:val="nl-NL"/>
        </w:rPr>
      </w:pPr>
    </w:p>
    <w:p w14:paraId="0F5B91FE" w14:textId="75AD0C8B" w:rsidR="00063427" w:rsidRDefault="00063427" w:rsidP="00063427">
      <w:pPr>
        <w:rPr>
          <w:rFonts w:ascii="Arial" w:hAnsi="Arial" w:cs="Arial"/>
          <w:lang w:val="nl-NL"/>
        </w:rPr>
      </w:pPr>
      <w:r>
        <w:rPr>
          <w:rFonts w:ascii="Arial" w:hAnsi="Arial" w:cs="Arial"/>
          <w:lang w:val="nl-NL"/>
        </w:rPr>
        <w:t>Naam:</w:t>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t>Datum:</w:t>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t>Handtekening:</w:t>
      </w:r>
    </w:p>
    <w:p w14:paraId="0AC73233" w14:textId="16DD9231" w:rsidR="00A21AE0" w:rsidRDefault="00A21AE0">
      <w:pPr>
        <w:rPr>
          <w:rFonts w:ascii="Arial" w:hAnsi="Arial" w:cs="Arial"/>
          <w:lang w:val="nl-NL"/>
        </w:rPr>
      </w:pPr>
      <w:r>
        <w:rPr>
          <w:rFonts w:ascii="Arial" w:hAnsi="Arial" w:cs="Arial"/>
          <w:lang w:val="nl-NL"/>
        </w:rPr>
        <w:br w:type="page"/>
      </w:r>
      <w:bookmarkStart w:id="0" w:name="_GoBack"/>
      <w:bookmarkEnd w:id="0"/>
    </w:p>
    <w:p w14:paraId="4D3E161A" w14:textId="61E2B50A" w:rsidR="00A21AE0" w:rsidRDefault="00A21AE0" w:rsidP="00063427">
      <w:pPr>
        <w:rPr>
          <w:rFonts w:ascii="Arial" w:hAnsi="Arial" w:cs="Arial"/>
          <w:lang w:val="nl-NL"/>
        </w:rPr>
      </w:pPr>
    </w:p>
    <w:p w14:paraId="5148396B" w14:textId="5ACF9037" w:rsidR="00A21AE0" w:rsidRDefault="00A21AE0" w:rsidP="00A21AE0">
      <w:pPr>
        <w:rPr>
          <w:rFonts w:ascii="Arial" w:hAnsi="Arial" w:cs="Arial"/>
          <w:lang w:val="nl-NL"/>
        </w:rPr>
      </w:pPr>
    </w:p>
    <w:p w14:paraId="67DC7FB8" w14:textId="111CABB6" w:rsidR="00A21AE0" w:rsidRDefault="00A21AE0" w:rsidP="00A21AE0">
      <w:pPr>
        <w:rPr>
          <w:rFonts w:ascii="Arial" w:hAnsi="Arial" w:cs="Arial"/>
          <w:lang w:val="nl-NL"/>
        </w:rPr>
      </w:pPr>
    </w:p>
    <w:p w14:paraId="13F40DE2" w14:textId="5053F2C8" w:rsidR="00A21AE0" w:rsidRDefault="00A21AE0" w:rsidP="00A21AE0">
      <w:pPr>
        <w:rPr>
          <w:rFonts w:ascii="Arial" w:hAnsi="Arial" w:cs="Arial"/>
          <w:b/>
          <w:u w:val="single"/>
          <w:lang w:val="nl-NL"/>
        </w:rPr>
      </w:pPr>
      <w:r>
        <w:rPr>
          <w:rFonts w:ascii="Arial" w:hAnsi="Arial" w:cs="Arial"/>
          <w:b/>
          <w:u w:val="single"/>
          <w:lang w:val="nl-NL"/>
        </w:rPr>
        <w:t>Tabel 1: Specificatie te ontsluiten vertrouwelijke informatie</w:t>
      </w:r>
    </w:p>
    <w:tbl>
      <w:tblPr>
        <w:tblStyle w:val="Tabelraster"/>
        <w:tblW w:w="0" w:type="auto"/>
        <w:tblLook w:val="04A0" w:firstRow="1" w:lastRow="0" w:firstColumn="1" w:lastColumn="0" w:noHBand="0" w:noVBand="1"/>
      </w:tblPr>
      <w:tblGrid>
        <w:gridCol w:w="699"/>
        <w:gridCol w:w="2079"/>
        <w:gridCol w:w="2079"/>
        <w:gridCol w:w="2079"/>
        <w:gridCol w:w="2080"/>
      </w:tblGrid>
      <w:tr w:rsidR="00A21AE0" w14:paraId="70E0DCBA" w14:textId="77777777" w:rsidTr="00A21AE0">
        <w:tc>
          <w:tcPr>
            <w:tcW w:w="699" w:type="dxa"/>
            <w:shd w:val="clear" w:color="auto" w:fill="8DB3E2" w:themeFill="text2" w:themeFillTint="66"/>
          </w:tcPr>
          <w:p w14:paraId="4063DC28" w14:textId="674880D1" w:rsidR="00A21AE0" w:rsidRPr="00A21AE0" w:rsidRDefault="00A21AE0" w:rsidP="00A21AE0">
            <w:pPr>
              <w:rPr>
                <w:rFonts w:ascii="Arial" w:hAnsi="Arial" w:cs="Arial"/>
                <w:b/>
                <w:sz w:val="20"/>
                <w:lang w:val="nl-NL"/>
              </w:rPr>
            </w:pPr>
            <w:r w:rsidRPr="00A21AE0">
              <w:rPr>
                <w:rFonts w:ascii="Arial" w:hAnsi="Arial" w:cs="Arial"/>
                <w:b/>
                <w:sz w:val="20"/>
                <w:lang w:val="nl-NL"/>
              </w:rPr>
              <w:t>Nr</w:t>
            </w:r>
          </w:p>
        </w:tc>
        <w:tc>
          <w:tcPr>
            <w:tcW w:w="2079" w:type="dxa"/>
            <w:shd w:val="clear" w:color="auto" w:fill="8DB3E2" w:themeFill="text2" w:themeFillTint="66"/>
          </w:tcPr>
          <w:p w14:paraId="5201B622" w14:textId="4DBFBD60" w:rsidR="00A21AE0" w:rsidRPr="00A21AE0" w:rsidRDefault="00A21AE0" w:rsidP="00A21AE0">
            <w:pPr>
              <w:rPr>
                <w:rFonts w:ascii="Arial" w:hAnsi="Arial" w:cs="Arial"/>
                <w:b/>
                <w:sz w:val="20"/>
                <w:lang w:val="nl-NL"/>
              </w:rPr>
            </w:pPr>
            <w:r w:rsidRPr="00A21AE0">
              <w:rPr>
                <w:rFonts w:ascii="Arial" w:hAnsi="Arial" w:cs="Arial"/>
                <w:b/>
                <w:sz w:val="20"/>
                <w:lang w:val="nl-NL"/>
              </w:rPr>
              <w:t>Studentnummer</w:t>
            </w:r>
          </w:p>
        </w:tc>
        <w:tc>
          <w:tcPr>
            <w:tcW w:w="2079" w:type="dxa"/>
            <w:shd w:val="clear" w:color="auto" w:fill="8DB3E2" w:themeFill="text2" w:themeFillTint="66"/>
          </w:tcPr>
          <w:p w14:paraId="26B51AC2" w14:textId="5108717F" w:rsidR="00A21AE0" w:rsidRPr="00A21AE0" w:rsidRDefault="00A21AE0" w:rsidP="00A21AE0">
            <w:pPr>
              <w:rPr>
                <w:rFonts w:ascii="Arial" w:hAnsi="Arial" w:cs="Arial"/>
                <w:b/>
                <w:sz w:val="20"/>
                <w:lang w:val="nl-NL"/>
              </w:rPr>
            </w:pPr>
            <w:r w:rsidRPr="00A21AE0">
              <w:rPr>
                <w:rFonts w:ascii="Arial" w:hAnsi="Arial" w:cs="Arial"/>
                <w:b/>
                <w:sz w:val="20"/>
                <w:lang w:val="nl-NL"/>
              </w:rPr>
              <w:t>Studentnaam</w:t>
            </w:r>
          </w:p>
        </w:tc>
        <w:tc>
          <w:tcPr>
            <w:tcW w:w="2079" w:type="dxa"/>
            <w:shd w:val="clear" w:color="auto" w:fill="8DB3E2" w:themeFill="text2" w:themeFillTint="66"/>
          </w:tcPr>
          <w:p w14:paraId="0CD0473E" w14:textId="0CF460F0" w:rsidR="00A21AE0" w:rsidRPr="00A21AE0" w:rsidRDefault="00A21AE0" w:rsidP="00A21AE0">
            <w:pPr>
              <w:rPr>
                <w:rFonts w:ascii="Arial" w:hAnsi="Arial" w:cs="Arial"/>
                <w:b/>
                <w:sz w:val="20"/>
                <w:lang w:val="nl-NL"/>
              </w:rPr>
            </w:pPr>
            <w:r w:rsidRPr="00A21AE0">
              <w:rPr>
                <w:rFonts w:ascii="Arial" w:hAnsi="Arial" w:cs="Arial"/>
                <w:b/>
                <w:sz w:val="20"/>
                <w:lang w:val="nl-NL"/>
              </w:rPr>
              <w:t>Datum zitting</w:t>
            </w:r>
          </w:p>
        </w:tc>
        <w:tc>
          <w:tcPr>
            <w:tcW w:w="2080" w:type="dxa"/>
            <w:shd w:val="clear" w:color="auto" w:fill="8DB3E2" w:themeFill="text2" w:themeFillTint="66"/>
          </w:tcPr>
          <w:p w14:paraId="46E910D3" w14:textId="44BC1ABA" w:rsidR="00A21AE0" w:rsidRDefault="00A21AE0" w:rsidP="00A21AE0">
            <w:pPr>
              <w:rPr>
                <w:rFonts w:ascii="Arial" w:hAnsi="Arial" w:cs="Arial"/>
                <w:b/>
                <w:sz w:val="20"/>
                <w:lang w:val="nl-NL"/>
              </w:rPr>
            </w:pPr>
            <w:r w:rsidRPr="00A21AE0">
              <w:rPr>
                <w:rFonts w:ascii="Arial" w:hAnsi="Arial" w:cs="Arial"/>
                <w:b/>
                <w:sz w:val="20"/>
                <w:lang w:val="nl-NL"/>
              </w:rPr>
              <w:t xml:space="preserve">Afstudeerscriptie of </w:t>
            </w:r>
            <w:r>
              <w:rPr>
                <w:rFonts w:ascii="Arial" w:hAnsi="Arial" w:cs="Arial"/>
                <w:b/>
                <w:sz w:val="20"/>
                <w:lang w:val="nl-NL"/>
              </w:rPr>
              <w:t>–</w:t>
            </w:r>
            <w:r w:rsidRPr="00A21AE0">
              <w:rPr>
                <w:rFonts w:ascii="Arial" w:hAnsi="Arial" w:cs="Arial"/>
                <w:b/>
                <w:sz w:val="20"/>
                <w:lang w:val="nl-NL"/>
              </w:rPr>
              <w:t>portfolio</w:t>
            </w:r>
          </w:p>
          <w:p w14:paraId="01C80127" w14:textId="5602DD1A" w:rsidR="00A21AE0" w:rsidRPr="00A21AE0" w:rsidRDefault="00A21AE0" w:rsidP="00A21AE0">
            <w:pPr>
              <w:rPr>
                <w:rFonts w:ascii="Arial" w:hAnsi="Arial" w:cs="Arial"/>
                <w:b/>
                <w:sz w:val="20"/>
                <w:lang w:val="nl-NL"/>
              </w:rPr>
            </w:pPr>
          </w:p>
        </w:tc>
      </w:tr>
      <w:tr w:rsidR="00A21AE0" w14:paraId="7E34DAF6" w14:textId="77777777" w:rsidTr="00A21AE0">
        <w:tc>
          <w:tcPr>
            <w:tcW w:w="699" w:type="dxa"/>
          </w:tcPr>
          <w:p w14:paraId="3BCCC8ED" w14:textId="77777777" w:rsidR="00A21AE0" w:rsidRDefault="00A21AE0" w:rsidP="00A21AE0">
            <w:pPr>
              <w:jc w:val="right"/>
              <w:rPr>
                <w:rFonts w:ascii="Arial" w:hAnsi="Arial" w:cs="Arial"/>
                <w:sz w:val="20"/>
                <w:lang w:val="nl-NL"/>
              </w:rPr>
            </w:pPr>
            <w:r>
              <w:rPr>
                <w:rFonts w:ascii="Arial" w:hAnsi="Arial" w:cs="Arial"/>
                <w:sz w:val="20"/>
                <w:lang w:val="nl-NL"/>
              </w:rPr>
              <w:t>1.</w:t>
            </w:r>
          </w:p>
          <w:p w14:paraId="065A8A58" w14:textId="77777777" w:rsidR="00A21AE0" w:rsidRDefault="00A21AE0" w:rsidP="00A21AE0">
            <w:pPr>
              <w:jc w:val="right"/>
              <w:rPr>
                <w:rFonts w:ascii="Arial" w:hAnsi="Arial" w:cs="Arial"/>
                <w:sz w:val="20"/>
                <w:lang w:val="nl-NL"/>
              </w:rPr>
            </w:pPr>
          </w:p>
          <w:p w14:paraId="7D80C82D" w14:textId="3A450EEE" w:rsidR="00A21AE0" w:rsidRPr="00A21AE0" w:rsidRDefault="00A21AE0" w:rsidP="00A21AE0">
            <w:pPr>
              <w:jc w:val="right"/>
              <w:rPr>
                <w:rFonts w:ascii="Arial" w:hAnsi="Arial" w:cs="Arial"/>
                <w:sz w:val="20"/>
                <w:lang w:val="nl-NL"/>
              </w:rPr>
            </w:pPr>
          </w:p>
        </w:tc>
        <w:tc>
          <w:tcPr>
            <w:tcW w:w="2079" w:type="dxa"/>
          </w:tcPr>
          <w:p w14:paraId="508C59D0" w14:textId="77777777" w:rsidR="00A21AE0" w:rsidRPr="00A21AE0" w:rsidRDefault="00A21AE0" w:rsidP="00A21AE0">
            <w:pPr>
              <w:rPr>
                <w:rFonts w:ascii="Arial" w:hAnsi="Arial" w:cs="Arial"/>
                <w:sz w:val="20"/>
                <w:lang w:val="nl-NL"/>
              </w:rPr>
            </w:pPr>
          </w:p>
        </w:tc>
        <w:tc>
          <w:tcPr>
            <w:tcW w:w="2079" w:type="dxa"/>
          </w:tcPr>
          <w:p w14:paraId="335E56F5" w14:textId="77777777" w:rsidR="00A21AE0" w:rsidRPr="00A21AE0" w:rsidRDefault="00A21AE0" w:rsidP="00A21AE0">
            <w:pPr>
              <w:rPr>
                <w:rFonts w:ascii="Arial" w:hAnsi="Arial" w:cs="Arial"/>
                <w:sz w:val="20"/>
                <w:lang w:val="nl-NL"/>
              </w:rPr>
            </w:pPr>
          </w:p>
        </w:tc>
        <w:tc>
          <w:tcPr>
            <w:tcW w:w="2079" w:type="dxa"/>
          </w:tcPr>
          <w:p w14:paraId="453AB90A" w14:textId="77777777" w:rsidR="00A21AE0" w:rsidRPr="00A21AE0" w:rsidRDefault="00A21AE0" w:rsidP="00A21AE0">
            <w:pPr>
              <w:rPr>
                <w:rFonts w:ascii="Arial" w:hAnsi="Arial" w:cs="Arial"/>
                <w:sz w:val="20"/>
                <w:lang w:val="nl-NL"/>
              </w:rPr>
            </w:pPr>
          </w:p>
        </w:tc>
        <w:tc>
          <w:tcPr>
            <w:tcW w:w="2080" w:type="dxa"/>
          </w:tcPr>
          <w:p w14:paraId="4CD40E49" w14:textId="77777777" w:rsidR="00A21AE0" w:rsidRPr="00A21AE0" w:rsidRDefault="00A21AE0" w:rsidP="00A21AE0">
            <w:pPr>
              <w:rPr>
                <w:rFonts w:ascii="Arial" w:hAnsi="Arial" w:cs="Arial"/>
                <w:sz w:val="20"/>
                <w:lang w:val="nl-NL"/>
              </w:rPr>
            </w:pPr>
          </w:p>
        </w:tc>
      </w:tr>
      <w:tr w:rsidR="00A21AE0" w14:paraId="522D4631" w14:textId="77777777" w:rsidTr="00A21AE0">
        <w:tc>
          <w:tcPr>
            <w:tcW w:w="699" w:type="dxa"/>
          </w:tcPr>
          <w:p w14:paraId="68AE10F6" w14:textId="77777777" w:rsidR="00A21AE0" w:rsidRDefault="00A21AE0" w:rsidP="00A21AE0">
            <w:pPr>
              <w:jc w:val="right"/>
              <w:rPr>
                <w:rFonts w:ascii="Arial" w:hAnsi="Arial" w:cs="Arial"/>
                <w:sz w:val="20"/>
                <w:lang w:val="nl-NL"/>
              </w:rPr>
            </w:pPr>
            <w:r>
              <w:rPr>
                <w:rFonts w:ascii="Arial" w:hAnsi="Arial" w:cs="Arial"/>
                <w:sz w:val="20"/>
                <w:lang w:val="nl-NL"/>
              </w:rPr>
              <w:t>2.</w:t>
            </w:r>
          </w:p>
          <w:p w14:paraId="05C7C8DF" w14:textId="77777777" w:rsidR="00A21AE0" w:rsidRDefault="00A21AE0" w:rsidP="00A21AE0">
            <w:pPr>
              <w:jc w:val="right"/>
              <w:rPr>
                <w:rFonts w:ascii="Arial" w:hAnsi="Arial" w:cs="Arial"/>
                <w:sz w:val="20"/>
                <w:lang w:val="nl-NL"/>
              </w:rPr>
            </w:pPr>
          </w:p>
          <w:p w14:paraId="4CC10468" w14:textId="78CDAF37" w:rsidR="00A21AE0" w:rsidRPr="00A21AE0" w:rsidRDefault="00A21AE0" w:rsidP="00A21AE0">
            <w:pPr>
              <w:jc w:val="right"/>
              <w:rPr>
                <w:rFonts w:ascii="Arial" w:hAnsi="Arial" w:cs="Arial"/>
                <w:sz w:val="20"/>
                <w:lang w:val="nl-NL"/>
              </w:rPr>
            </w:pPr>
          </w:p>
        </w:tc>
        <w:tc>
          <w:tcPr>
            <w:tcW w:w="2079" w:type="dxa"/>
          </w:tcPr>
          <w:p w14:paraId="23D2D922" w14:textId="77777777" w:rsidR="00A21AE0" w:rsidRPr="00A21AE0" w:rsidRDefault="00A21AE0" w:rsidP="00A21AE0">
            <w:pPr>
              <w:rPr>
                <w:rFonts w:ascii="Arial" w:hAnsi="Arial" w:cs="Arial"/>
                <w:sz w:val="20"/>
                <w:lang w:val="nl-NL"/>
              </w:rPr>
            </w:pPr>
          </w:p>
        </w:tc>
        <w:tc>
          <w:tcPr>
            <w:tcW w:w="2079" w:type="dxa"/>
          </w:tcPr>
          <w:p w14:paraId="6AE0AE89" w14:textId="77777777" w:rsidR="00A21AE0" w:rsidRPr="00A21AE0" w:rsidRDefault="00A21AE0" w:rsidP="00A21AE0">
            <w:pPr>
              <w:rPr>
                <w:rFonts w:ascii="Arial" w:hAnsi="Arial" w:cs="Arial"/>
                <w:sz w:val="20"/>
                <w:lang w:val="nl-NL"/>
              </w:rPr>
            </w:pPr>
          </w:p>
        </w:tc>
        <w:tc>
          <w:tcPr>
            <w:tcW w:w="2079" w:type="dxa"/>
          </w:tcPr>
          <w:p w14:paraId="4894BF05" w14:textId="77777777" w:rsidR="00A21AE0" w:rsidRPr="00A21AE0" w:rsidRDefault="00A21AE0" w:rsidP="00A21AE0">
            <w:pPr>
              <w:rPr>
                <w:rFonts w:ascii="Arial" w:hAnsi="Arial" w:cs="Arial"/>
                <w:sz w:val="20"/>
                <w:lang w:val="nl-NL"/>
              </w:rPr>
            </w:pPr>
          </w:p>
        </w:tc>
        <w:tc>
          <w:tcPr>
            <w:tcW w:w="2080" w:type="dxa"/>
          </w:tcPr>
          <w:p w14:paraId="448234B8" w14:textId="77777777" w:rsidR="00A21AE0" w:rsidRPr="00A21AE0" w:rsidRDefault="00A21AE0" w:rsidP="00A21AE0">
            <w:pPr>
              <w:rPr>
                <w:rFonts w:ascii="Arial" w:hAnsi="Arial" w:cs="Arial"/>
                <w:sz w:val="20"/>
                <w:lang w:val="nl-NL"/>
              </w:rPr>
            </w:pPr>
          </w:p>
        </w:tc>
      </w:tr>
      <w:tr w:rsidR="00A21AE0" w14:paraId="657B3B86" w14:textId="77777777" w:rsidTr="00A21AE0">
        <w:tc>
          <w:tcPr>
            <w:tcW w:w="699" w:type="dxa"/>
          </w:tcPr>
          <w:p w14:paraId="03429D1D" w14:textId="77777777" w:rsidR="00A21AE0" w:rsidRDefault="00A21AE0" w:rsidP="00A21AE0">
            <w:pPr>
              <w:jc w:val="right"/>
              <w:rPr>
                <w:rFonts w:ascii="Arial" w:hAnsi="Arial" w:cs="Arial"/>
                <w:sz w:val="20"/>
                <w:lang w:val="nl-NL"/>
              </w:rPr>
            </w:pPr>
            <w:r>
              <w:rPr>
                <w:rFonts w:ascii="Arial" w:hAnsi="Arial" w:cs="Arial"/>
                <w:sz w:val="20"/>
                <w:lang w:val="nl-NL"/>
              </w:rPr>
              <w:t>3.</w:t>
            </w:r>
          </w:p>
          <w:p w14:paraId="59B854B1" w14:textId="77777777" w:rsidR="00A21AE0" w:rsidRDefault="00A21AE0" w:rsidP="00A21AE0">
            <w:pPr>
              <w:jc w:val="right"/>
              <w:rPr>
                <w:rFonts w:ascii="Arial" w:hAnsi="Arial" w:cs="Arial"/>
                <w:sz w:val="20"/>
                <w:lang w:val="nl-NL"/>
              </w:rPr>
            </w:pPr>
          </w:p>
          <w:p w14:paraId="2DEAAD5A" w14:textId="2D921EE7" w:rsidR="00A21AE0" w:rsidRPr="00A21AE0" w:rsidRDefault="00A21AE0" w:rsidP="00A21AE0">
            <w:pPr>
              <w:jc w:val="right"/>
              <w:rPr>
                <w:rFonts w:ascii="Arial" w:hAnsi="Arial" w:cs="Arial"/>
                <w:sz w:val="20"/>
                <w:lang w:val="nl-NL"/>
              </w:rPr>
            </w:pPr>
          </w:p>
        </w:tc>
        <w:tc>
          <w:tcPr>
            <w:tcW w:w="2079" w:type="dxa"/>
          </w:tcPr>
          <w:p w14:paraId="1F093096" w14:textId="77777777" w:rsidR="00A21AE0" w:rsidRPr="00A21AE0" w:rsidRDefault="00A21AE0" w:rsidP="00A21AE0">
            <w:pPr>
              <w:rPr>
                <w:rFonts w:ascii="Arial" w:hAnsi="Arial" w:cs="Arial"/>
                <w:sz w:val="20"/>
                <w:lang w:val="nl-NL"/>
              </w:rPr>
            </w:pPr>
          </w:p>
        </w:tc>
        <w:tc>
          <w:tcPr>
            <w:tcW w:w="2079" w:type="dxa"/>
          </w:tcPr>
          <w:p w14:paraId="3E99AAA2" w14:textId="77777777" w:rsidR="00A21AE0" w:rsidRPr="00A21AE0" w:rsidRDefault="00A21AE0" w:rsidP="00A21AE0">
            <w:pPr>
              <w:rPr>
                <w:rFonts w:ascii="Arial" w:hAnsi="Arial" w:cs="Arial"/>
                <w:sz w:val="20"/>
                <w:lang w:val="nl-NL"/>
              </w:rPr>
            </w:pPr>
          </w:p>
        </w:tc>
        <w:tc>
          <w:tcPr>
            <w:tcW w:w="2079" w:type="dxa"/>
          </w:tcPr>
          <w:p w14:paraId="2833CEE9" w14:textId="77777777" w:rsidR="00A21AE0" w:rsidRPr="00A21AE0" w:rsidRDefault="00A21AE0" w:rsidP="00A21AE0">
            <w:pPr>
              <w:rPr>
                <w:rFonts w:ascii="Arial" w:hAnsi="Arial" w:cs="Arial"/>
                <w:sz w:val="20"/>
                <w:lang w:val="nl-NL"/>
              </w:rPr>
            </w:pPr>
          </w:p>
        </w:tc>
        <w:tc>
          <w:tcPr>
            <w:tcW w:w="2080" w:type="dxa"/>
          </w:tcPr>
          <w:p w14:paraId="136003B7" w14:textId="77777777" w:rsidR="00A21AE0" w:rsidRPr="00A21AE0" w:rsidRDefault="00A21AE0" w:rsidP="00A21AE0">
            <w:pPr>
              <w:rPr>
                <w:rFonts w:ascii="Arial" w:hAnsi="Arial" w:cs="Arial"/>
                <w:sz w:val="20"/>
                <w:lang w:val="nl-NL"/>
              </w:rPr>
            </w:pPr>
          </w:p>
        </w:tc>
      </w:tr>
      <w:tr w:rsidR="00A21AE0" w14:paraId="4D405EAF" w14:textId="77777777" w:rsidTr="00A21AE0">
        <w:tc>
          <w:tcPr>
            <w:tcW w:w="699" w:type="dxa"/>
          </w:tcPr>
          <w:p w14:paraId="29504AAF" w14:textId="77777777" w:rsidR="00A21AE0" w:rsidRDefault="00A21AE0" w:rsidP="00A21AE0">
            <w:pPr>
              <w:jc w:val="right"/>
              <w:rPr>
                <w:rFonts w:ascii="Arial" w:hAnsi="Arial" w:cs="Arial"/>
                <w:sz w:val="20"/>
                <w:lang w:val="nl-NL"/>
              </w:rPr>
            </w:pPr>
            <w:r>
              <w:rPr>
                <w:rFonts w:ascii="Arial" w:hAnsi="Arial" w:cs="Arial"/>
                <w:sz w:val="20"/>
                <w:lang w:val="nl-NL"/>
              </w:rPr>
              <w:t>4.</w:t>
            </w:r>
          </w:p>
          <w:p w14:paraId="2E9F39C8" w14:textId="77777777" w:rsidR="00A21AE0" w:rsidRDefault="00A21AE0" w:rsidP="00A21AE0">
            <w:pPr>
              <w:jc w:val="right"/>
              <w:rPr>
                <w:rFonts w:ascii="Arial" w:hAnsi="Arial" w:cs="Arial"/>
                <w:sz w:val="20"/>
                <w:lang w:val="nl-NL"/>
              </w:rPr>
            </w:pPr>
          </w:p>
          <w:p w14:paraId="43A77EC9" w14:textId="084DE036" w:rsidR="00A21AE0" w:rsidRPr="00A21AE0" w:rsidRDefault="00A21AE0" w:rsidP="00A21AE0">
            <w:pPr>
              <w:jc w:val="right"/>
              <w:rPr>
                <w:rFonts w:ascii="Arial" w:hAnsi="Arial" w:cs="Arial"/>
                <w:sz w:val="20"/>
                <w:lang w:val="nl-NL"/>
              </w:rPr>
            </w:pPr>
          </w:p>
        </w:tc>
        <w:tc>
          <w:tcPr>
            <w:tcW w:w="2079" w:type="dxa"/>
          </w:tcPr>
          <w:p w14:paraId="0BB7CF92" w14:textId="77777777" w:rsidR="00A21AE0" w:rsidRPr="00A21AE0" w:rsidRDefault="00A21AE0" w:rsidP="00A21AE0">
            <w:pPr>
              <w:rPr>
                <w:rFonts w:ascii="Arial" w:hAnsi="Arial" w:cs="Arial"/>
                <w:sz w:val="20"/>
                <w:lang w:val="nl-NL"/>
              </w:rPr>
            </w:pPr>
          </w:p>
        </w:tc>
        <w:tc>
          <w:tcPr>
            <w:tcW w:w="2079" w:type="dxa"/>
          </w:tcPr>
          <w:p w14:paraId="25A2D2C2" w14:textId="77777777" w:rsidR="00A21AE0" w:rsidRPr="00A21AE0" w:rsidRDefault="00A21AE0" w:rsidP="00A21AE0">
            <w:pPr>
              <w:rPr>
                <w:rFonts w:ascii="Arial" w:hAnsi="Arial" w:cs="Arial"/>
                <w:sz w:val="20"/>
                <w:lang w:val="nl-NL"/>
              </w:rPr>
            </w:pPr>
          </w:p>
        </w:tc>
        <w:tc>
          <w:tcPr>
            <w:tcW w:w="2079" w:type="dxa"/>
          </w:tcPr>
          <w:p w14:paraId="727C1139" w14:textId="77777777" w:rsidR="00A21AE0" w:rsidRPr="00A21AE0" w:rsidRDefault="00A21AE0" w:rsidP="00A21AE0">
            <w:pPr>
              <w:rPr>
                <w:rFonts w:ascii="Arial" w:hAnsi="Arial" w:cs="Arial"/>
                <w:sz w:val="20"/>
                <w:lang w:val="nl-NL"/>
              </w:rPr>
            </w:pPr>
          </w:p>
        </w:tc>
        <w:tc>
          <w:tcPr>
            <w:tcW w:w="2080" w:type="dxa"/>
          </w:tcPr>
          <w:p w14:paraId="4EBD3FAB" w14:textId="77777777" w:rsidR="00A21AE0" w:rsidRPr="00A21AE0" w:rsidRDefault="00A21AE0" w:rsidP="00A21AE0">
            <w:pPr>
              <w:rPr>
                <w:rFonts w:ascii="Arial" w:hAnsi="Arial" w:cs="Arial"/>
                <w:sz w:val="20"/>
                <w:lang w:val="nl-NL"/>
              </w:rPr>
            </w:pPr>
          </w:p>
        </w:tc>
      </w:tr>
      <w:tr w:rsidR="00A21AE0" w14:paraId="2C5040D2" w14:textId="77777777" w:rsidTr="00A21AE0">
        <w:tc>
          <w:tcPr>
            <w:tcW w:w="699" w:type="dxa"/>
          </w:tcPr>
          <w:p w14:paraId="7CC2099D" w14:textId="77777777" w:rsidR="00A21AE0" w:rsidRDefault="00A21AE0" w:rsidP="00A21AE0">
            <w:pPr>
              <w:jc w:val="right"/>
              <w:rPr>
                <w:rFonts w:ascii="Arial" w:hAnsi="Arial" w:cs="Arial"/>
                <w:sz w:val="20"/>
                <w:lang w:val="nl-NL"/>
              </w:rPr>
            </w:pPr>
            <w:r>
              <w:rPr>
                <w:rFonts w:ascii="Arial" w:hAnsi="Arial" w:cs="Arial"/>
                <w:sz w:val="20"/>
                <w:lang w:val="nl-NL"/>
              </w:rPr>
              <w:t>5.</w:t>
            </w:r>
          </w:p>
          <w:p w14:paraId="4D74A827" w14:textId="77777777" w:rsidR="00A21AE0" w:rsidRDefault="00A21AE0" w:rsidP="00A21AE0">
            <w:pPr>
              <w:jc w:val="right"/>
              <w:rPr>
                <w:rFonts w:ascii="Arial" w:hAnsi="Arial" w:cs="Arial"/>
                <w:sz w:val="20"/>
                <w:lang w:val="nl-NL"/>
              </w:rPr>
            </w:pPr>
          </w:p>
          <w:p w14:paraId="397D3811" w14:textId="3AF7BF5A" w:rsidR="00A21AE0" w:rsidRPr="00A21AE0" w:rsidRDefault="00A21AE0" w:rsidP="00A21AE0">
            <w:pPr>
              <w:jc w:val="right"/>
              <w:rPr>
                <w:rFonts w:ascii="Arial" w:hAnsi="Arial" w:cs="Arial"/>
                <w:sz w:val="20"/>
                <w:lang w:val="nl-NL"/>
              </w:rPr>
            </w:pPr>
          </w:p>
        </w:tc>
        <w:tc>
          <w:tcPr>
            <w:tcW w:w="2079" w:type="dxa"/>
          </w:tcPr>
          <w:p w14:paraId="13DCAB83" w14:textId="77777777" w:rsidR="00A21AE0" w:rsidRPr="00A21AE0" w:rsidRDefault="00A21AE0" w:rsidP="00A21AE0">
            <w:pPr>
              <w:rPr>
                <w:rFonts w:ascii="Arial" w:hAnsi="Arial" w:cs="Arial"/>
                <w:sz w:val="20"/>
                <w:lang w:val="nl-NL"/>
              </w:rPr>
            </w:pPr>
          </w:p>
        </w:tc>
        <w:tc>
          <w:tcPr>
            <w:tcW w:w="2079" w:type="dxa"/>
          </w:tcPr>
          <w:p w14:paraId="13AC7112" w14:textId="77777777" w:rsidR="00A21AE0" w:rsidRPr="00A21AE0" w:rsidRDefault="00A21AE0" w:rsidP="00A21AE0">
            <w:pPr>
              <w:rPr>
                <w:rFonts w:ascii="Arial" w:hAnsi="Arial" w:cs="Arial"/>
                <w:sz w:val="20"/>
                <w:lang w:val="nl-NL"/>
              </w:rPr>
            </w:pPr>
          </w:p>
        </w:tc>
        <w:tc>
          <w:tcPr>
            <w:tcW w:w="2079" w:type="dxa"/>
          </w:tcPr>
          <w:p w14:paraId="597A8705" w14:textId="77777777" w:rsidR="00A21AE0" w:rsidRPr="00A21AE0" w:rsidRDefault="00A21AE0" w:rsidP="00A21AE0">
            <w:pPr>
              <w:rPr>
                <w:rFonts w:ascii="Arial" w:hAnsi="Arial" w:cs="Arial"/>
                <w:sz w:val="20"/>
                <w:lang w:val="nl-NL"/>
              </w:rPr>
            </w:pPr>
          </w:p>
        </w:tc>
        <w:tc>
          <w:tcPr>
            <w:tcW w:w="2080" w:type="dxa"/>
          </w:tcPr>
          <w:p w14:paraId="654F3FD2" w14:textId="77777777" w:rsidR="00A21AE0" w:rsidRPr="00A21AE0" w:rsidRDefault="00A21AE0" w:rsidP="00A21AE0">
            <w:pPr>
              <w:rPr>
                <w:rFonts w:ascii="Arial" w:hAnsi="Arial" w:cs="Arial"/>
                <w:sz w:val="20"/>
                <w:lang w:val="nl-NL"/>
              </w:rPr>
            </w:pPr>
          </w:p>
        </w:tc>
      </w:tr>
      <w:tr w:rsidR="00A21AE0" w14:paraId="53F7181E" w14:textId="77777777" w:rsidTr="00A21AE0">
        <w:tc>
          <w:tcPr>
            <w:tcW w:w="699" w:type="dxa"/>
          </w:tcPr>
          <w:p w14:paraId="1F22B8F1" w14:textId="77777777" w:rsidR="00A21AE0" w:rsidRDefault="00A21AE0" w:rsidP="00A21AE0">
            <w:pPr>
              <w:jc w:val="right"/>
              <w:rPr>
                <w:rFonts w:ascii="Arial" w:hAnsi="Arial" w:cs="Arial"/>
                <w:sz w:val="20"/>
                <w:lang w:val="nl-NL"/>
              </w:rPr>
            </w:pPr>
            <w:r>
              <w:rPr>
                <w:rFonts w:ascii="Arial" w:hAnsi="Arial" w:cs="Arial"/>
                <w:sz w:val="20"/>
                <w:lang w:val="nl-NL"/>
              </w:rPr>
              <w:t>6.</w:t>
            </w:r>
          </w:p>
          <w:p w14:paraId="185752CB" w14:textId="77777777" w:rsidR="00A21AE0" w:rsidRDefault="00A21AE0" w:rsidP="00A21AE0">
            <w:pPr>
              <w:jc w:val="right"/>
              <w:rPr>
                <w:rFonts w:ascii="Arial" w:hAnsi="Arial" w:cs="Arial"/>
                <w:sz w:val="20"/>
                <w:lang w:val="nl-NL"/>
              </w:rPr>
            </w:pPr>
          </w:p>
          <w:p w14:paraId="1DD3707D" w14:textId="121DB28C" w:rsidR="00A21AE0" w:rsidRPr="00A21AE0" w:rsidRDefault="00A21AE0" w:rsidP="00A21AE0">
            <w:pPr>
              <w:jc w:val="right"/>
              <w:rPr>
                <w:rFonts w:ascii="Arial" w:hAnsi="Arial" w:cs="Arial"/>
                <w:sz w:val="20"/>
                <w:lang w:val="nl-NL"/>
              </w:rPr>
            </w:pPr>
          </w:p>
        </w:tc>
        <w:tc>
          <w:tcPr>
            <w:tcW w:w="2079" w:type="dxa"/>
          </w:tcPr>
          <w:p w14:paraId="538F27BA" w14:textId="77777777" w:rsidR="00A21AE0" w:rsidRPr="00A21AE0" w:rsidRDefault="00A21AE0" w:rsidP="00A21AE0">
            <w:pPr>
              <w:rPr>
                <w:rFonts w:ascii="Arial" w:hAnsi="Arial" w:cs="Arial"/>
                <w:sz w:val="20"/>
                <w:lang w:val="nl-NL"/>
              </w:rPr>
            </w:pPr>
          </w:p>
        </w:tc>
        <w:tc>
          <w:tcPr>
            <w:tcW w:w="2079" w:type="dxa"/>
          </w:tcPr>
          <w:p w14:paraId="35F3ECE1" w14:textId="77777777" w:rsidR="00A21AE0" w:rsidRPr="00A21AE0" w:rsidRDefault="00A21AE0" w:rsidP="00A21AE0">
            <w:pPr>
              <w:rPr>
                <w:rFonts w:ascii="Arial" w:hAnsi="Arial" w:cs="Arial"/>
                <w:sz w:val="20"/>
                <w:lang w:val="nl-NL"/>
              </w:rPr>
            </w:pPr>
          </w:p>
        </w:tc>
        <w:tc>
          <w:tcPr>
            <w:tcW w:w="2079" w:type="dxa"/>
          </w:tcPr>
          <w:p w14:paraId="69D33333" w14:textId="77777777" w:rsidR="00A21AE0" w:rsidRPr="00A21AE0" w:rsidRDefault="00A21AE0" w:rsidP="00A21AE0">
            <w:pPr>
              <w:rPr>
                <w:rFonts w:ascii="Arial" w:hAnsi="Arial" w:cs="Arial"/>
                <w:sz w:val="20"/>
                <w:lang w:val="nl-NL"/>
              </w:rPr>
            </w:pPr>
          </w:p>
        </w:tc>
        <w:tc>
          <w:tcPr>
            <w:tcW w:w="2080" w:type="dxa"/>
          </w:tcPr>
          <w:p w14:paraId="119D2091" w14:textId="77777777" w:rsidR="00A21AE0" w:rsidRPr="00A21AE0" w:rsidRDefault="00A21AE0" w:rsidP="00A21AE0">
            <w:pPr>
              <w:rPr>
                <w:rFonts w:ascii="Arial" w:hAnsi="Arial" w:cs="Arial"/>
                <w:sz w:val="20"/>
                <w:lang w:val="nl-NL"/>
              </w:rPr>
            </w:pPr>
          </w:p>
        </w:tc>
      </w:tr>
      <w:tr w:rsidR="00A21AE0" w14:paraId="4C373661" w14:textId="77777777" w:rsidTr="00A21AE0">
        <w:tc>
          <w:tcPr>
            <w:tcW w:w="699" w:type="dxa"/>
          </w:tcPr>
          <w:p w14:paraId="7F6FC599" w14:textId="77777777" w:rsidR="00A21AE0" w:rsidRDefault="00A21AE0" w:rsidP="00A21AE0">
            <w:pPr>
              <w:jc w:val="right"/>
              <w:rPr>
                <w:rFonts w:ascii="Arial" w:hAnsi="Arial" w:cs="Arial"/>
                <w:sz w:val="20"/>
                <w:lang w:val="nl-NL"/>
              </w:rPr>
            </w:pPr>
            <w:r>
              <w:rPr>
                <w:rFonts w:ascii="Arial" w:hAnsi="Arial" w:cs="Arial"/>
                <w:sz w:val="20"/>
                <w:lang w:val="nl-NL"/>
              </w:rPr>
              <w:t>7.</w:t>
            </w:r>
          </w:p>
          <w:p w14:paraId="5CD1DD29" w14:textId="77777777" w:rsidR="00A21AE0" w:rsidRDefault="00A21AE0" w:rsidP="00A21AE0">
            <w:pPr>
              <w:jc w:val="right"/>
              <w:rPr>
                <w:rFonts w:ascii="Arial" w:hAnsi="Arial" w:cs="Arial"/>
                <w:sz w:val="20"/>
                <w:lang w:val="nl-NL"/>
              </w:rPr>
            </w:pPr>
          </w:p>
          <w:p w14:paraId="49650EA4" w14:textId="7DFC8D9E" w:rsidR="00A21AE0" w:rsidRPr="00A21AE0" w:rsidRDefault="00A21AE0" w:rsidP="00A21AE0">
            <w:pPr>
              <w:jc w:val="right"/>
              <w:rPr>
                <w:rFonts w:ascii="Arial" w:hAnsi="Arial" w:cs="Arial"/>
                <w:sz w:val="20"/>
                <w:lang w:val="nl-NL"/>
              </w:rPr>
            </w:pPr>
          </w:p>
        </w:tc>
        <w:tc>
          <w:tcPr>
            <w:tcW w:w="2079" w:type="dxa"/>
          </w:tcPr>
          <w:p w14:paraId="44EF77F4" w14:textId="77777777" w:rsidR="00A21AE0" w:rsidRPr="00A21AE0" w:rsidRDefault="00A21AE0" w:rsidP="00A21AE0">
            <w:pPr>
              <w:rPr>
                <w:rFonts w:ascii="Arial" w:hAnsi="Arial" w:cs="Arial"/>
                <w:sz w:val="20"/>
                <w:lang w:val="nl-NL"/>
              </w:rPr>
            </w:pPr>
          </w:p>
        </w:tc>
        <w:tc>
          <w:tcPr>
            <w:tcW w:w="2079" w:type="dxa"/>
          </w:tcPr>
          <w:p w14:paraId="31D9A555" w14:textId="77777777" w:rsidR="00A21AE0" w:rsidRPr="00A21AE0" w:rsidRDefault="00A21AE0" w:rsidP="00A21AE0">
            <w:pPr>
              <w:rPr>
                <w:rFonts w:ascii="Arial" w:hAnsi="Arial" w:cs="Arial"/>
                <w:sz w:val="20"/>
                <w:lang w:val="nl-NL"/>
              </w:rPr>
            </w:pPr>
          </w:p>
        </w:tc>
        <w:tc>
          <w:tcPr>
            <w:tcW w:w="2079" w:type="dxa"/>
          </w:tcPr>
          <w:p w14:paraId="05A8719E" w14:textId="77777777" w:rsidR="00A21AE0" w:rsidRPr="00A21AE0" w:rsidRDefault="00A21AE0" w:rsidP="00A21AE0">
            <w:pPr>
              <w:rPr>
                <w:rFonts w:ascii="Arial" w:hAnsi="Arial" w:cs="Arial"/>
                <w:sz w:val="20"/>
                <w:lang w:val="nl-NL"/>
              </w:rPr>
            </w:pPr>
          </w:p>
        </w:tc>
        <w:tc>
          <w:tcPr>
            <w:tcW w:w="2080" w:type="dxa"/>
          </w:tcPr>
          <w:p w14:paraId="7A7DEE98" w14:textId="77777777" w:rsidR="00A21AE0" w:rsidRPr="00A21AE0" w:rsidRDefault="00A21AE0" w:rsidP="00A21AE0">
            <w:pPr>
              <w:rPr>
                <w:rFonts w:ascii="Arial" w:hAnsi="Arial" w:cs="Arial"/>
                <w:sz w:val="20"/>
                <w:lang w:val="nl-NL"/>
              </w:rPr>
            </w:pPr>
          </w:p>
        </w:tc>
      </w:tr>
      <w:tr w:rsidR="00A21AE0" w14:paraId="4FCE7590" w14:textId="77777777" w:rsidTr="00A21AE0">
        <w:tc>
          <w:tcPr>
            <w:tcW w:w="699" w:type="dxa"/>
          </w:tcPr>
          <w:p w14:paraId="68E1E667" w14:textId="77777777" w:rsidR="00A21AE0" w:rsidRDefault="00A21AE0" w:rsidP="00A21AE0">
            <w:pPr>
              <w:jc w:val="right"/>
              <w:rPr>
                <w:rFonts w:ascii="Arial" w:hAnsi="Arial" w:cs="Arial"/>
                <w:sz w:val="20"/>
                <w:lang w:val="nl-NL"/>
              </w:rPr>
            </w:pPr>
            <w:r>
              <w:rPr>
                <w:rFonts w:ascii="Arial" w:hAnsi="Arial" w:cs="Arial"/>
                <w:sz w:val="20"/>
                <w:lang w:val="nl-NL"/>
              </w:rPr>
              <w:t>8.</w:t>
            </w:r>
          </w:p>
          <w:p w14:paraId="6380F813" w14:textId="77777777" w:rsidR="00A21AE0" w:rsidRDefault="00A21AE0" w:rsidP="00A21AE0">
            <w:pPr>
              <w:jc w:val="right"/>
              <w:rPr>
                <w:rFonts w:ascii="Arial" w:hAnsi="Arial" w:cs="Arial"/>
                <w:sz w:val="20"/>
                <w:lang w:val="nl-NL"/>
              </w:rPr>
            </w:pPr>
          </w:p>
          <w:p w14:paraId="7027C69E" w14:textId="3D50E57E" w:rsidR="00A21AE0" w:rsidRDefault="00A21AE0" w:rsidP="00A21AE0">
            <w:pPr>
              <w:jc w:val="right"/>
              <w:rPr>
                <w:rFonts w:ascii="Arial" w:hAnsi="Arial" w:cs="Arial"/>
                <w:sz w:val="20"/>
                <w:lang w:val="nl-NL"/>
              </w:rPr>
            </w:pPr>
          </w:p>
        </w:tc>
        <w:tc>
          <w:tcPr>
            <w:tcW w:w="2079" w:type="dxa"/>
          </w:tcPr>
          <w:p w14:paraId="40FB9216" w14:textId="77777777" w:rsidR="00A21AE0" w:rsidRPr="00A21AE0" w:rsidRDefault="00A21AE0" w:rsidP="00A21AE0">
            <w:pPr>
              <w:rPr>
                <w:rFonts w:ascii="Arial" w:hAnsi="Arial" w:cs="Arial"/>
                <w:sz w:val="20"/>
                <w:lang w:val="nl-NL"/>
              </w:rPr>
            </w:pPr>
          </w:p>
        </w:tc>
        <w:tc>
          <w:tcPr>
            <w:tcW w:w="2079" w:type="dxa"/>
          </w:tcPr>
          <w:p w14:paraId="0E20250B" w14:textId="77777777" w:rsidR="00A21AE0" w:rsidRPr="00A21AE0" w:rsidRDefault="00A21AE0" w:rsidP="00A21AE0">
            <w:pPr>
              <w:rPr>
                <w:rFonts w:ascii="Arial" w:hAnsi="Arial" w:cs="Arial"/>
                <w:sz w:val="20"/>
                <w:lang w:val="nl-NL"/>
              </w:rPr>
            </w:pPr>
          </w:p>
        </w:tc>
        <w:tc>
          <w:tcPr>
            <w:tcW w:w="2079" w:type="dxa"/>
          </w:tcPr>
          <w:p w14:paraId="0239E2AE" w14:textId="77777777" w:rsidR="00A21AE0" w:rsidRPr="00A21AE0" w:rsidRDefault="00A21AE0" w:rsidP="00A21AE0">
            <w:pPr>
              <w:rPr>
                <w:rFonts w:ascii="Arial" w:hAnsi="Arial" w:cs="Arial"/>
                <w:sz w:val="20"/>
                <w:lang w:val="nl-NL"/>
              </w:rPr>
            </w:pPr>
          </w:p>
        </w:tc>
        <w:tc>
          <w:tcPr>
            <w:tcW w:w="2080" w:type="dxa"/>
          </w:tcPr>
          <w:p w14:paraId="01B9CBDC" w14:textId="77777777" w:rsidR="00A21AE0" w:rsidRPr="00A21AE0" w:rsidRDefault="00A21AE0" w:rsidP="00A21AE0">
            <w:pPr>
              <w:rPr>
                <w:rFonts w:ascii="Arial" w:hAnsi="Arial" w:cs="Arial"/>
                <w:sz w:val="20"/>
                <w:lang w:val="nl-NL"/>
              </w:rPr>
            </w:pPr>
          </w:p>
        </w:tc>
      </w:tr>
      <w:tr w:rsidR="00A21AE0" w14:paraId="36F7A532" w14:textId="77777777" w:rsidTr="00A21AE0">
        <w:tc>
          <w:tcPr>
            <w:tcW w:w="699" w:type="dxa"/>
          </w:tcPr>
          <w:p w14:paraId="4C095D54" w14:textId="77777777" w:rsidR="00A21AE0" w:rsidRDefault="00A21AE0" w:rsidP="00A21AE0">
            <w:pPr>
              <w:jc w:val="right"/>
              <w:rPr>
                <w:rFonts w:ascii="Arial" w:hAnsi="Arial" w:cs="Arial"/>
                <w:sz w:val="20"/>
                <w:lang w:val="nl-NL"/>
              </w:rPr>
            </w:pPr>
            <w:r>
              <w:rPr>
                <w:rFonts w:ascii="Arial" w:hAnsi="Arial" w:cs="Arial"/>
                <w:sz w:val="20"/>
                <w:lang w:val="nl-NL"/>
              </w:rPr>
              <w:t>9.</w:t>
            </w:r>
          </w:p>
          <w:p w14:paraId="3CA18B36" w14:textId="77777777" w:rsidR="00A21AE0" w:rsidRDefault="00A21AE0" w:rsidP="00A21AE0">
            <w:pPr>
              <w:jc w:val="right"/>
              <w:rPr>
                <w:rFonts w:ascii="Arial" w:hAnsi="Arial" w:cs="Arial"/>
                <w:sz w:val="20"/>
                <w:lang w:val="nl-NL"/>
              </w:rPr>
            </w:pPr>
          </w:p>
          <w:p w14:paraId="28EAA6B8" w14:textId="1E4E4B0A" w:rsidR="00A21AE0" w:rsidRDefault="00A21AE0" w:rsidP="00A21AE0">
            <w:pPr>
              <w:jc w:val="right"/>
              <w:rPr>
                <w:rFonts w:ascii="Arial" w:hAnsi="Arial" w:cs="Arial"/>
                <w:sz w:val="20"/>
                <w:lang w:val="nl-NL"/>
              </w:rPr>
            </w:pPr>
          </w:p>
        </w:tc>
        <w:tc>
          <w:tcPr>
            <w:tcW w:w="2079" w:type="dxa"/>
          </w:tcPr>
          <w:p w14:paraId="4D0A9E96" w14:textId="77777777" w:rsidR="00A21AE0" w:rsidRPr="00A21AE0" w:rsidRDefault="00A21AE0" w:rsidP="00A21AE0">
            <w:pPr>
              <w:rPr>
                <w:rFonts w:ascii="Arial" w:hAnsi="Arial" w:cs="Arial"/>
                <w:sz w:val="20"/>
                <w:lang w:val="nl-NL"/>
              </w:rPr>
            </w:pPr>
          </w:p>
        </w:tc>
        <w:tc>
          <w:tcPr>
            <w:tcW w:w="2079" w:type="dxa"/>
          </w:tcPr>
          <w:p w14:paraId="2B72ADBF" w14:textId="77777777" w:rsidR="00A21AE0" w:rsidRPr="00A21AE0" w:rsidRDefault="00A21AE0" w:rsidP="00A21AE0">
            <w:pPr>
              <w:rPr>
                <w:rFonts w:ascii="Arial" w:hAnsi="Arial" w:cs="Arial"/>
                <w:sz w:val="20"/>
                <w:lang w:val="nl-NL"/>
              </w:rPr>
            </w:pPr>
          </w:p>
        </w:tc>
        <w:tc>
          <w:tcPr>
            <w:tcW w:w="2079" w:type="dxa"/>
          </w:tcPr>
          <w:p w14:paraId="69803646" w14:textId="77777777" w:rsidR="00A21AE0" w:rsidRPr="00A21AE0" w:rsidRDefault="00A21AE0" w:rsidP="00A21AE0">
            <w:pPr>
              <w:rPr>
                <w:rFonts w:ascii="Arial" w:hAnsi="Arial" w:cs="Arial"/>
                <w:sz w:val="20"/>
                <w:lang w:val="nl-NL"/>
              </w:rPr>
            </w:pPr>
          </w:p>
        </w:tc>
        <w:tc>
          <w:tcPr>
            <w:tcW w:w="2080" w:type="dxa"/>
          </w:tcPr>
          <w:p w14:paraId="76AF1CFA" w14:textId="77777777" w:rsidR="00A21AE0" w:rsidRPr="00A21AE0" w:rsidRDefault="00A21AE0" w:rsidP="00A21AE0">
            <w:pPr>
              <w:rPr>
                <w:rFonts w:ascii="Arial" w:hAnsi="Arial" w:cs="Arial"/>
                <w:sz w:val="20"/>
                <w:lang w:val="nl-NL"/>
              </w:rPr>
            </w:pPr>
          </w:p>
        </w:tc>
      </w:tr>
      <w:tr w:rsidR="00A21AE0" w14:paraId="1B73EB6C" w14:textId="77777777" w:rsidTr="00A21AE0">
        <w:tc>
          <w:tcPr>
            <w:tcW w:w="699" w:type="dxa"/>
          </w:tcPr>
          <w:p w14:paraId="68E876F1" w14:textId="77777777" w:rsidR="00A21AE0" w:rsidRDefault="00A21AE0" w:rsidP="00A21AE0">
            <w:pPr>
              <w:jc w:val="right"/>
              <w:rPr>
                <w:rFonts w:ascii="Arial" w:hAnsi="Arial" w:cs="Arial"/>
                <w:sz w:val="20"/>
                <w:lang w:val="nl-NL"/>
              </w:rPr>
            </w:pPr>
            <w:r>
              <w:rPr>
                <w:rFonts w:ascii="Arial" w:hAnsi="Arial" w:cs="Arial"/>
                <w:sz w:val="20"/>
                <w:lang w:val="nl-NL"/>
              </w:rPr>
              <w:t>10.</w:t>
            </w:r>
          </w:p>
          <w:p w14:paraId="498B1F7B" w14:textId="77777777" w:rsidR="00A21AE0" w:rsidRDefault="00A21AE0" w:rsidP="00A21AE0">
            <w:pPr>
              <w:jc w:val="right"/>
              <w:rPr>
                <w:rFonts w:ascii="Arial" w:hAnsi="Arial" w:cs="Arial"/>
                <w:sz w:val="20"/>
                <w:lang w:val="nl-NL"/>
              </w:rPr>
            </w:pPr>
          </w:p>
          <w:p w14:paraId="29EE9850" w14:textId="3927DE62" w:rsidR="00A21AE0" w:rsidRDefault="00A21AE0" w:rsidP="00A21AE0">
            <w:pPr>
              <w:jc w:val="right"/>
              <w:rPr>
                <w:rFonts w:ascii="Arial" w:hAnsi="Arial" w:cs="Arial"/>
                <w:sz w:val="20"/>
                <w:lang w:val="nl-NL"/>
              </w:rPr>
            </w:pPr>
          </w:p>
        </w:tc>
        <w:tc>
          <w:tcPr>
            <w:tcW w:w="2079" w:type="dxa"/>
          </w:tcPr>
          <w:p w14:paraId="4155FDAB" w14:textId="77777777" w:rsidR="00A21AE0" w:rsidRPr="00A21AE0" w:rsidRDefault="00A21AE0" w:rsidP="00A21AE0">
            <w:pPr>
              <w:rPr>
                <w:rFonts w:ascii="Arial" w:hAnsi="Arial" w:cs="Arial"/>
                <w:sz w:val="20"/>
                <w:lang w:val="nl-NL"/>
              </w:rPr>
            </w:pPr>
          </w:p>
        </w:tc>
        <w:tc>
          <w:tcPr>
            <w:tcW w:w="2079" w:type="dxa"/>
          </w:tcPr>
          <w:p w14:paraId="1AF16356" w14:textId="77777777" w:rsidR="00A21AE0" w:rsidRPr="00A21AE0" w:rsidRDefault="00A21AE0" w:rsidP="00A21AE0">
            <w:pPr>
              <w:rPr>
                <w:rFonts w:ascii="Arial" w:hAnsi="Arial" w:cs="Arial"/>
                <w:sz w:val="20"/>
                <w:lang w:val="nl-NL"/>
              </w:rPr>
            </w:pPr>
          </w:p>
        </w:tc>
        <w:tc>
          <w:tcPr>
            <w:tcW w:w="2079" w:type="dxa"/>
          </w:tcPr>
          <w:p w14:paraId="397CA865" w14:textId="77777777" w:rsidR="00A21AE0" w:rsidRPr="00A21AE0" w:rsidRDefault="00A21AE0" w:rsidP="00A21AE0">
            <w:pPr>
              <w:rPr>
                <w:rFonts w:ascii="Arial" w:hAnsi="Arial" w:cs="Arial"/>
                <w:sz w:val="20"/>
                <w:lang w:val="nl-NL"/>
              </w:rPr>
            </w:pPr>
          </w:p>
        </w:tc>
        <w:tc>
          <w:tcPr>
            <w:tcW w:w="2080" w:type="dxa"/>
          </w:tcPr>
          <w:p w14:paraId="7E54EF79" w14:textId="77777777" w:rsidR="00A21AE0" w:rsidRPr="00A21AE0" w:rsidRDefault="00A21AE0" w:rsidP="00A21AE0">
            <w:pPr>
              <w:rPr>
                <w:rFonts w:ascii="Arial" w:hAnsi="Arial" w:cs="Arial"/>
                <w:sz w:val="20"/>
                <w:lang w:val="nl-NL"/>
              </w:rPr>
            </w:pPr>
          </w:p>
        </w:tc>
      </w:tr>
    </w:tbl>
    <w:p w14:paraId="3F95C890" w14:textId="77777777" w:rsidR="00A21AE0" w:rsidRPr="00A21AE0" w:rsidRDefault="00A21AE0" w:rsidP="00A21AE0">
      <w:pPr>
        <w:rPr>
          <w:rFonts w:ascii="Arial" w:hAnsi="Arial" w:cs="Arial"/>
          <w:lang w:val="nl-NL"/>
        </w:rPr>
      </w:pPr>
    </w:p>
    <w:sectPr w:rsidR="00A21AE0" w:rsidRPr="00A21AE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3E81" w14:textId="77777777" w:rsidR="008C16EA" w:rsidRDefault="008C16EA" w:rsidP="00C96D8B">
      <w:pPr>
        <w:spacing w:after="0" w:line="240" w:lineRule="auto"/>
      </w:pPr>
      <w:r>
        <w:separator/>
      </w:r>
    </w:p>
  </w:endnote>
  <w:endnote w:type="continuationSeparator" w:id="0">
    <w:p w14:paraId="1FF247E5" w14:textId="77777777" w:rsidR="008C16EA" w:rsidRDefault="008C16EA" w:rsidP="00C96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A08F" w14:textId="17B3FBA5" w:rsidR="00063427" w:rsidRPr="00A21AE0" w:rsidRDefault="00A21AE0">
    <w:pPr>
      <w:pStyle w:val="Voettekst"/>
      <w:rPr>
        <w:i/>
        <w:sz w:val="18"/>
      </w:rPr>
    </w:pPr>
    <w:r>
      <w:rPr>
        <w:sz w:val="18"/>
      </w:rPr>
      <w:t xml:space="preserve">         </w:t>
    </w:r>
    <w:r w:rsidR="00217D04">
      <w:rPr>
        <w:i/>
        <w:sz w:val="18"/>
      </w:rPr>
      <w:t>Verzoek tot ontsluiting van vertrouwelijke gegevens</w:t>
    </w:r>
    <w:r>
      <w:rPr>
        <w:i/>
        <w:sz w:val="18"/>
      </w:rPr>
      <w:t xml:space="preserve"> </w:t>
    </w:r>
    <w:r>
      <w:rPr>
        <w:i/>
        <w:sz w:val="18"/>
      </w:rPr>
      <w:tab/>
      <w:t xml:space="preserve">                                                                        </w:t>
    </w:r>
    <w:r>
      <w:rPr>
        <w:i/>
        <w:sz w:val="18"/>
      </w:rPr>
      <w:tab/>
      <w:t>Bestand: JZ-v12.doc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E0729" w14:textId="77777777" w:rsidR="008C16EA" w:rsidRDefault="008C16EA" w:rsidP="00C96D8B">
      <w:pPr>
        <w:spacing w:after="0" w:line="240" w:lineRule="auto"/>
      </w:pPr>
      <w:r>
        <w:separator/>
      </w:r>
    </w:p>
  </w:footnote>
  <w:footnote w:type="continuationSeparator" w:id="0">
    <w:p w14:paraId="6BC1618B" w14:textId="77777777" w:rsidR="008C16EA" w:rsidRDefault="008C16EA" w:rsidP="00C96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C25C" w14:textId="4AEF1126" w:rsidR="00C96D8B" w:rsidRPr="00424783" w:rsidRDefault="005C603F" w:rsidP="00C96D8B">
    <w:pPr>
      <w:pStyle w:val="Koptekst"/>
      <w:rPr>
        <w:b/>
        <w:color w:val="663366"/>
      </w:rPr>
    </w:pPr>
    <w:r>
      <w:rPr>
        <w:noProof/>
        <w:lang w:val="nl-NL" w:eastAsia="nl-NL"/>
      </w:rPr>
      <w:drawing>
        <wp:anchor distT="0" distB="0" distL="114300" distR="114300" simplePos="0" relativeHeight="251659264" behindDoc="0" locked="0" layoutInCell="1" allowOverlap="0" wp14:anchorId="4B6FDB80" wp14:editId="1D4490AC">
          <wp:simplePos x="0" y="0"/>
          <wp:positionH relativeFrom="page">
            <wp:posOffset>914400</wp:posOffset>
          </wp:positionH>
          <wp:positionV relativeFrom="page">
            <wp:posOffset>616585</wp:posOffset>
          </wp:positionV>
          <wp:extent cx="1724025" cy="862965"/>
          <wp:effectExtent l="0" t="0" r="0" b="0"/>
          <wp:wrapSquare wrapText="bothSides"/>
          <wp:docPr id="26"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724025" cy="862965"/>
                  </a:xfrm>
                  <a:prstGeom prst="rect">
                    <a:avLst/>
                  </a:prstGeom>
                </pic:spPr>
              </pic:pic>
            </a:graphicData>
          </a:graphic>
        </wp:anchor>
      </w:drawing>
    </w:r>
    <w:r w:rsidR="00C96D8B" w:rsidRPr="00424783">
      <w:rPr>
        <w:b/>
        <w:color w:val="663366"/>
      </w:rPr>
      <w:t xml:space="preserve">       </w:t>
    </w:r>
  </w:p>
  <w:p w14:paraId="01F6FA20" w14:textId="77777777" w:rsidR="00C96D8B" w:rsidRDefault="00C96D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3AD"/>
    <w:multiLevelType w:val="hybridMultilevel"/>
    <w:tmpl w:val="C6AE914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696B8D"/>
    <w:multiLevelType w:val="hybridMultilevel"/>
    <w:tmpl w:val="BAACD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EB0647"/>
    <w:multiLevelType w:val="multilevel"/>
    <w:tmpl w:val="0E7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35649"/>
    <w:multiLevelType w:val="hybridMultilevel"/>
    <w:tmpl w:val="FD1CB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184D12"/>
    <w:multiLevelType w:val="hybridMultilevel"/>
    <w:tmpl w:val="E0304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86456"/>
    <w:multiLevelType w:val="hybridMultilevel"/>
    <w:tmpl w:val="ED4630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90E38D9"/>
    <w:multiLevelType w:val="hybridMultilevel"/>
    <w:tmpl w:val="2B68A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1059C8"/>
    <w:multiLevelType w:val="hybridMultilevel"/>
    <w:tmpl w:val="890064F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A14149"/>
    <w:multiLevelType w:val="hybridMultilevel"/>
    <w:tmpl w:val="B48CFE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D772C2B"/>
    <w:multiLevelType w:val="multilevel"/>
    <w:tmpl w:val="33B2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26AD2"/>
    <w:multiLevelType w:val="multilevel"/>
    <w:tmpl w:val="B51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7D1873"/>
    <w:multiLevelType w:val="hybridMultilevel"/>
    <w:tmpl w:val="61B25A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BA0FB2"/>
    <w:multiLevelType w:val="hybridMultilevel"/>
    <w:tmpl w:val="9CB660A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995B51"/>
    <w:multiLevelType w:val="hybridMultilevel"/>
    <w:tmpl w:val="DF626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1932E5"/>
    <w:multiLevelType w:val="hybridMultilevel"/>
    <w:tmpl w:val="5FF848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738509EF"/>
    <w:multiLevelType w:val="hybridMultilevel"/>
    <w:tmpl w:val="9A3A4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BD1EDB"/>
    <w:multiLevelType w:val="hybridMultilevel"/>
    <w:tmpl w:val="10167E3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FA945DA"/>
    <w:multiLevelType w:val="hybridMultilevel"/>
    <w:tmpl w:val="DE24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7"/>
  </w:num>
  <w:num w:numId="4">
    <w:abstractNumId w:val="13"/>
  </w:num>
  <w:num w:numId="5">
    <w:abstractNumId w:val="3"/>
  </w:num>
  <w:num w:numId="6">
    <w:abstractNumId w:val="5"/>
  </w:num>
  <w:num w:numId="7">
    <w:abstractNumId w:val="15"/>
  </w:num>
  <w:num w:numId="8">
    <w:abstractNumId w:val="1"/>
  </w:num>
  <w:num w:numId="9">
    <w:abstractNumId w:val="7"/>
  </w:num>
  <w:num w:numId="10">
    <w:abstractNumId w:val="12"/>
  </w:num>
  <w:num w:numId="11">
    <w:abstractNumId w:val="0"/>
  </w:num>
  <w:num w:numId="12">
    <w:abstractNumId w:val="8"/>
  </w:num>
  <w:num w:numId="13">
    <w:abstractNumId w:val="14"/>
  </w:num>
  <w:num w:numId="14">
    <w:abstractNumId w:val="16"/>
  </w:num>
  <w:num w:numId="15">
    <w:abstractNumId w:val="2"/>
  </w:num>
  <w:num w:numId="16">
    <w:abstractNumId w:val="11"/>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0C"/>
    <w:rsid w:val="000155BD"/>
    <w:rsid w:val="00034E27"/>
    <w:rsid w:val="00042386"/>
    <w:rsid w:val="00063427"/>
    <w:rsid w:val="000644EB"/>
    <w:rsid w:val="000839E3"/>
    <w:rsid w:val="000E4758"/>
    <w:rsid w:val="000E758F"/>
    <w:rsid w:val="00100E33"/>
    <w:rsid w:val="00120358"/>
    <w:rsid w:val="00123D4B"/>
    <w:rsid w:val="001301BA"/>
    <w:rsid w:val="0013126A"/>
    <w:rsid w:val="00134799"/>
    <w:rsid w:val="00143BF2"/>
    <w:rsid w:val="00155615"/>
    <w:rsid w:val="00166029"/>
    <w:rsid w:val="00171A43"/>
    <w:rsid w:val="001A1D90"/>
    <w:rsid w:val="001B7D66"/>
    <w:rsid w:val="001F7AA3"/>
    <w:rsid w:val="00216F54"/>
    <w:rsid w:val="00217D04"/>
    <w:rsid w:val="00225944"/>
    <w:rsid w:val="002865A6"/>
    <w:rsid w:val="00293753"/>
    <w:rsid w:val="002957DA"/>
    <w:rsid w:val="002A3730"/>
    <w:rsid w:val="002B62C8"/>
    <w:rsid w:val="002D2251"/>
    <w:rsid w:val="002E4C14"/>
    <w:rsid w:val="002F6B42"/>
    <w:rsid w:val="00311DEB"/>
    <w:rsid w:val="0032148F"/>
    <w:rsid w:val="00356B6F"/>
    <w:rsid w:val="003627CF"/>
    <w:rsid w:val="003733E6"/>
    <w:rsid w:val="00380E27"/>
    <w:rsid w:val="00387D6D"/>
    <w:rsid w:val="003A0A24"/>
    <w:rsid w:val="00417F79"/>
    <w:rsid w:val="004440C1"/>
    <w:rsid w:val="00452453"/>
    <w:rsid w:val="004549A4"/>
    <w:rsid w:val="0045513A"/>
    <w:rsid w:val="00482929"/>
    <w:rsid w:val="004A3FBE"/>
    <w:rsid w:val="004A611A"/>
    <w:rsid w:val="004B44DF"/>
    <w:rsid w:val="004C2FB8"/>
    <w:rsid w:val="004C44E2"/>
    <w:rsid w:val="004D24EB"/>
    <w:rsid w:val="00514B9A"/>
    <w:rsid w:val="0051704E"/>
    <w:rsid w:val="00535915"/>
    <w:rsid w:val="00563A3E"/>
    <w:rsid w:val="0057350F"/>
    <w:rsid w:val="00596033"/>
    <w:rsid w:val="005B2B8D"/>
    <w:rsid w:val="005C0D13"/>
    <w:rsid w:val="005C30D7"/>
    <w:rsid w:val="005C603F"/>
    <w:rsid w:val="005D2B7C"/>
    <w:rsid w:val="005E6A3A"/>
    <w:rsid w:val="00605D89"/>
    <w:rsid w:val="006B0259"/>
    <w:rsid w:val="006B085C"/>
    <w:rsid w:val="006B3CFF"/>
    <w:rsid w:val="006B662B"/>
    <w:rsid w:val="006D50D3"/>
    <w:rsid w:val="006E1F1B"/>
    <w:rsid w:val="006E7154"/>
    <w:rsid w:val="00712B8B"/>
    <w:rsid w:val="00716C4E"/>
    <w:rsid w:val="00717610"/>
    <w:rsid w:val="00741B4D"/>
    <w:rsid w:val="007635D5"/>
    <w:rsid w:val="007664F6"/>
    <w:rsid w:val="007A7EBA"/>
    <w:rsid w:val="007E6D9C"/>
    <w:rsid w:val="007E799B"/>
    <w:rsid w:val="007F42FB"/>
    <w:rsid w:val="00806D09"/>
    <w:rsid w:val="00831746"/>
    <w:rsid w:val="00840926"/>
    <w:rsid w:val="00871887"/>
    <w:rsid w:val="00887B00"/>
    <w:rsid w:val="008B78C9"/>
    <w:rsid w:val="008C16EA"/>
    <w:rsid w:val="008E1349"/>
    <w:rsid w:val="008E34C1"/>
    <w:rsid w:val="00923AC3"/>
    <w:rsid w:val="0092454F"/>
    <w:rsid w:val="0092667F"/>
    <w:rsid w:val="009474C1"/>
    <w:rsid w:val="009632D0"/>
    <w:rsid w:val="00985FA7"/>
    <w:rsid w:val="009A65C7"/>
    <w:rsid w:val="009D2052"/>
    <w:rsid w:val="009D787B"/>
    <w:rsid w:val="009E2190"/>
    <w:rsid w:val="00A154A8"/>
    <w:rsid w:val="00A21AE0"/>
    <w:rsid w:val="00A32FD2"/>
    <w:rsid w:val="00A438CE"/>
    <w:rsid w:val="00A46F11"/>
    <w:rsid w:val="00A62FA0"/>
    <w:rsid w:val="00A7062D"/>
    <w:rsid w:val="00AB0244"/>
    <w:rsid w:val="00AF5D30"/>
    <w:rsid w:val="00B03380"/>
    <w:rsid w:val="00B05803"/>
    <w:rsid w:val="00B065A4"/>
    <w:rsid w:val="00B23EDA"/>
    <w:rsid w:val="00B3438F"/>
    <w:rsid w:val="00B56AA4"/>
    <w:rsid w:val="00B7556B"/>
    <w:rsid w:val="00B77E45"/>
    <w:rsid w:val="00B83267"/>
    <w:rsid w:val="00B84EFD"/>
    <w:rsid w:val="00B900DA"/>
    <w:rsid w:val="00BA0CA9"/>
    <w:rsid w:val="00C04718"/>
    <w:rsid w:val="00C07770"/>
    <w:rsid w:val="00C24F83"/>
    <w:rsid w:val="00C25ABF"/>
    <w:rsid w:val="00C33083"/>
    <w:rsid w:val="00C43D10"/>
    <w:rsid w:val="00C71959"/>
    <w:rsid w:val="00C8172A"/>
    <w:rsid w:val="00C96D8B"/>
    <w:rsid w:val="00CA198B"/>
    <w:rsid w:val="00CC415F"/>
    <w:rsid w:val="00CF4484"/>
    <w:rsid w:val="00CF470E"/>
    <w:rsid w:val="00D3019C"/>
    <w:rsid w:val="00D407E3"/>
    <w:rsid w:val="00D73DB4"/>
    <w:rsid w:val="00D912D4"/>
    <w:rsid w:val="00DA772A"/>
    <w:rsid w:val="00DB3867"/>
    <w:rsid w:val="00DC2D7C"/>
    <w:rsid w:val="00DD61D9"/>
    <w:rsid w:val="00E23BA7"/>
    <w:rsid w:val="00E46318"/>
    <w:rsid w:val="00E545D3"/>
    <w:rsid w:val="00E71D25"/>
    <w:rsid w:val="00E7438B"/>
    <w:rsid w:val="00E8580C"/>
    <w:rsid w:val="00E85C14"/>
    <w:rsid w:val="00EE5B15"/>
    <w:rsid w:val="00F01A8A"/>
    <w:rsid w:val="00F0737D"/>
    <w:rsid w:val="00F1170C"/>
    <w:rsid w:val="00F24F61"/>
    <w:rsid w:val="00F53CA9"/>
    <w:rsid w:val="00F77CA0"/>
    <w:rsid w:val="00FA2758"/>
    <w:rsid w:val="00FA4B57"/>
    <w:rsid w:val="00FB7C8F"/>
    <w:rsid w:val="00FC6F2F"/>
    <w:rsid w:val="00FD06BA"/>
    <w:rsid w:val="00FE4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A50A"/>
  <w15:docId w15:val="{DDFBE677-2616-48D8-97E3-78730CC0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4829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Kop4">
    <w:name w:val="heading 4"/>
    <w:basedOn w:val="Standaard"/>
    <w:next w:val="Standaard"/>
    <w:link w:val="Kop4Char"/>
    <w:uiPriority w:val="9"/>
    <w:semiHidden/>
    <w:unhideWhenUsed/>
    <w:qFormat/>
    <w:rsid w:val="009D78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117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Standaardalinea-lettertype"/>
    <w:rsid w:val="00F1170C"/>
  </w:style>
  <w:style w:type="paragraph" w:styleId="Lijstalinea">
    <w:name w:val="List Paragraph"/>
    <w:basedOn w:val="Standaard"/>
    <w:uiPriority w:val="34"/>
    <w:qFormat/>
    <w:rsid w:val="001301BA"/>
    <w:pPr>
      <w:ind w:left="720"/>
      <w:contextualSpacing/>
    </w:pPr>
  </w:style>
  <w:style w:type="character" w:customStyle="1" w:styleId="Kop3Char">
    <w:name w:val="Kop 3 Char"/>
    <w:basedOn w:val="Standaardalinea-lettertype"/>
    <w:link w:val="Kop3"/>
    <w:uiPriority w:val="9"/>
    <w:rsid w:val="00482929"/>
    <w:rPr>
      <w:rFonts w:ascii="Times New Roman" w:eastAsia="Times New Roman" w:hAnsi="Times New Roman" w:cs="Times New Roman"/>
      <w:b/>
      <w:bCs/>
      <w:sz w:val="27"/>
      <w:szCs w:val="27"/>
      <w:lang w:eastAsia="en-GB"/>
    </w:rPr>
  </w:style>
  <w:style w:type="character" w:styleId="Zwaar">
    <w:name w:val="Strong"/>
    <w:basedOn w:val="Standaardalinea-lettertype"/>
    <w:uiPriority w:val="22"/>
    <w:qFormat/>
    <w:rsid w:val="00482929"/>
    <w:rPr>
      <w:b/>
      <w:bCs/>
    </w:rPr>
  </w:style>
  <w:style w:type="character" w:styleId="Verwijzingopmerking">
    <w:name w:val="annotation reference"/>
    <w:basedOn w:val="Standaardalinea-lettertype"/>
    <w:uiPriority w:val="99"/>
    <w:semiHidden/>
    <w:unhideWhenUsed/>
    <w:rsid w:val="00B900DA"/>
    <w:rPr>
      <w:sz w:val="16"/>
      <w:szCs w:val="16"/>
    </w:rPr>
  </w:style>
  <w:style w:type="paragraph" w:styleId="Tekstopmerking">
    <w:name w:val="annotation text"/>
    <w:basedOn w:val="Standaard"/>
    <w:link w:val="TekstopmerkingChar"/>
    <w:uiPriority w:val="99"/>
    <w:unhideWhenUsed/>
    <w:rsid w:val="00B900DA"/>
    <w:pPr>
      <w:spacing w:line="240" w:lineRule="auto"/>
    </w:pPr>
    <w:rPr>
      <w:sz w:val="20"/>
      <w:szCs w:val="20"/>
    </w:rPr>
  </w:style>
  <w:style w:type="character" w:customStyle="1" w:styleId="TekstopmerkingChar">
    <w:name w:val="Tekst opmerking Char"/>
    <w:basedOn w:val="Standaardalinea-lettertype"/>
    <w:link w:val="Tekstopmerking"/>
    <w:uiPriority w:val="99"/>
    <w:rsid w:val="00B900DA"/>
    <w:rPr>
      <w:sz w:val="20"/>
      <w:szCs w:val="20"/>
    </w:rPr>
  </w:style>
  <w:style w:type="paragraph" w:styleId="Onderwerpvanopmerking">
    <w:name w:val="annotation subject"/>
    <w:basedOn w:val="Tekstopmerking"/>
    <w:next w:val="Tekstopmerking"/>
    <w:link w:val="OnderwerpvanopmerkingChar"/>
    <w:uiPriority w:val="99"/>
    <w:semiHidden/>
    <w:unhideWhenUsed/>
    <w:rsid w:val="00B900DA"/>
    <w:rPr>
      <w:b/>
      <w:bCs/>
    </w:rPr>
  </w:style>
  <w:style w:type="character" w:customStyle="1" w:styleId="OnderwerpvanopmerkingChar">
    <w:name w:val="Onderwerp van opmerking Char"/>
    <w:basedOn w:val="TekstopmerkingChar"/>
    <w:link w:val="Onderwerpvanopmerking"/>
    <w:uiPriority w:val="99"/>
    <w:semiHidden/>
    <w:rsid w:val="00B900DA"/>
    <w:rPr>
      <w:b/>
      <w:bCs/>
      <w:sz w:val="20"/>
      <w:szCs w:val="20"/>
    </w:rPr>
  </w:style>
  <w:style w:type="paragraph" w:styleId="Ballontekst">
    <w:name w:val="Balloon Text"/>
    <w:basedOn w:val="Standaard"/>
    <w:link w:val="BallontekstChar"/>
    <w:uiPriority w:val="99"/>
    <w:semiHidden/>
    <w:unhideWhenUsed/>
    <w:rsid w:val="00B900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0DA"/>
    <w:rPr>
      <w:rFonts w:ascii="Tahoma" w:hAnsi="Tahoma" w:cs="Tahoma"/>
      <w:sz w:val="16"/>
      <w:szCs w:val="16"/>
    </w:rPr>
  </w:style>
  <w:style w:type="character" w:styleId="Hyperlink">
    <w:name w:val="Hyperlink"/>
    <w:basedOn w:val="Standaardalinea-lettertype"/>
    <w:uiPriority w:val="99"/>
    <w:unhideWhenUsed/>
    <w:rsid w:val="00C25ABF"/>
    <w:rPr>
      <w:color w:val="0000FF" w:themeColor="hyperlink"/>
      <w:u w:val="single"/>
    </w:rPr>
  </w:style>
  <w:style w:type="character" w:customStyle="1" w:styleId="Kop4Char">
    <w:name w:val="Kop 4 Char"/>
    <w:basedOn w:val="Standaardalinea-lettertype"/>
    <w:link w:val="Kop4"/>
    <w:uiPriority w:val="9"/>
    <w:semiHidden/>
    <w:rsid w:val="009D787B"/>
    <w:rPr>
      <w:rFonts w:asciiTheme="majorHAnsi" w:eastAsiaTheme="majorEastAsia" w:hAnsiTheme="majorHAnsi" w:cstheme="majorBidi"/>
      <w:i/>
      <w:iCs/>
      <w:color w:val="365F91" w:themeColor="accent1" w:themeShade="BF"/>
    </w:rPr>
  </w:style>
  <w:style w:type="paragraph" w:styleId="Koptekst">
    <w:name w:val="header"/>
    <w:basedOn w:val="Standaard"/>
    <w:link w:val="KoptekstChar"/>
    <w:uiPriority w:val="99"/>
    <w:unhideWhenUsed/>
    <w:rsid w:val="00C96D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6D8B"/>
  </w:style>
  <w:style w:type="paragraph" w:styleId="Voettekst">
    <w:name w:val="footer"/>
    <w:basedOn w:val="Standaard"/>
    <w:link w:val="VoettekstChar"/>
    <w:uiPriority w:val="99"/>
    <w:unhideWhenUsed/>
    <w:rsid w:val="00C96D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6D8B"/>
  </w:style>
  <w:style w:type="character" w:styleId="GevolgdeHyperlink">
    <w:name w:val="FollowedHyperlink"/>
    <w:basedOn w:val="Standaardalinea-lettertype"/>
    <w:uiPriority w:val="99"/>
    <w:semiHidden/>
    <w:unhideWhenUsed/>
    <w:rsid w:val="00417F79"/>
    <w:rPr>
      <w:color w:val="800080" w:themeColor="followedHyperlink"/>
      <w:u w:val="single"/>
    </w:rPr>
  </w:style>
  <w:style w:type="paragraph" w:styleId="Voetnoottekst">
    <w:name w:val="footnote text"/>
    <w:basedOn w:val="Standaard"/>
    <w:link w:val="VoetnoottekstChar"/>
    <w:uiPriority w:val="99"/>
    <w:semiHidden/>
    <w:unhideWhenUsed/>
    <w:rsid w:val="0006342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63427"/>
    <w:rPr>
      <w:sz w:val="20"/>
      <w:szCs w:val="20"/>
    </w:rPr>
  </w:style>
  <w:style w:type="character" w:styleId="Voetnootmarkering">
    <w:name w:val="footnote reference"/>
    <w:basedOn w:val="Standaardalinea-lettertype"/>
    <w:uiPriority w:val="99"/>
    <w:semiHidden/>
    <w:unhideWhenUsed/>
    <w:rsid w:val="00063427"/>
    <w:rPr>
      <w:vertAlign w:val="superscript"/>
    </w:rPr>
  </w:style>
  <w:style w:type="table" w:styleId="Tabelraster">
    <w:name w:val="Table Grid"/>
    <w:basedOn w:val="Standaardtabel"/>
    <w:uiPriority w:val="59"/>
    <w:rsid w:val="00A2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1771">
      <w:bodyDiv w:val="1"/>
      <w:marLeft w:val="0"/>
      <w:marRight w:val="0"/>
      <w:marTop w:val="0"/>
      <w:marBottom w:val="0"/>
      <w:divBdr>
        <w:top w:val="none" w:sz="0" w:space="0" w:color="auto"/>
        <w:left w:val="none" w:sz="0" w:space="0" w:color="auto"/>
        <w:bottom w:val="none" w:sz="0" w:space="0" w:color="auto"/>
        <w:right w:val="none" w:sz="0" w:space="0" w:color="auto"/>
      </w:divBdr>
    </w:div>
    <w:div w:id="636031808">
      <w:bodyDiv w:val="1"/>
      <w:marLeft w:val="0"/>
      <w:marRight w:val="0"/>
      <w:marTop w:val="0"/>
      <w:marBottom w:val="0"/>
      <w:divBdr>
        <w:top w:val="none" w:sz="0" w:space="0" w:color="auto"/>
        <w:left w:val="none" w:sz="0" w:space="0" w:color="auto"/>
        <w:bottom w:val="none" w:sz="0" w:space="0" w:color="auto"/>
        <w:right w:val="none" w:sz="0" w:space="0" w:color="auto"/>
      </w:divBdr>
    </w:div>
    <w:div w:id="757942253">
      <w:bodyDiv w:val="1"/>
      <w:marLeft w:val="0"/>
      <w:marRight w:val="0"/>
      <w:marTop w:val="0"/>
      <w:marBottom w:val="0"/>
      <w:divBdr>
        <w:top w:val="none" w:sz="0" w:space="0" w:color="auto"/>
        <w:left w:val="none" w:sz="0" w:space="0" w:color="auto"/>
        <w:bottom w:val="none" w:sz="0" w:space="0" w:color="auto"/>
        <w:right w:val="none" w:sz="0" w:space="0" w:color="auto"/>
      </w:divBdr>
    </w:div>
    <w:div w:id="786853079">
      <w:bodyDiv w:val="1"/>
      <w:marLeft w:val="0"/>
      <w:marRight w:val="0"/>
      <w:marTop w:val="0"/>
      <w:marBottom w:val="0"/>
      <w:divBdr>
        <w:top w:val="none" w:sz="0" w:space="0" w:color="auto"/>
        <w:left w:val="none" w:sz="0" w:space="0" w:color="auto"/>
        <w:bottom w:val="none" w:sz="0" w:space="0" w:color="auto"/>
        <w:right w:val="none" w:sz="0" w:space="0" w:color="auto"/>
      </w:divBdr>
    </w:div>
    <w:div w:id="1295600184">
      <w:bodyDiv w:val="1"/>
      <w:marLeft w:val="0"/>
      <w:marRight w:val="0"/>
      <w:marTop w:val="0"/>
      <w:marBottom w:val="0"/>
      <w:divBdr>
        <w:top w:val="none" w:sz="0" w:space="0" w:color="auto"/>
        <w:left w:val="none" w:sz="0" w:space="0" w:color="auto"/>
        <w:bottom w:val="none" w:sz="0" w:space="0" w:color="auto"/>
        <w:right w:val="none" w:sz="0" w:space="0" w:color="auto"/>
      </w:divBdr>
    </w:div>
    <w:div w:id="13553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A5291D235674BA41FCCC5C7BF9225" ma:contentTypeVersion="11" ma:contentTypeDescription="Een nieuw document maken." ma:contentTypeScope="" ma:versionID="32c79bbf368ee8a429a927a974c38ea4">
  <xsd:schema xmlns:xsd="http://www.w3.org/2001/XMLSchema" xmlns:xs="http://www.w3.org/2001/XMLSchema" xmlns:p="http://schemas.microsoft.com/office/2006/metadata/properties" xmlns:ns3="ca7ac28e-eeaf-4457-90d4-2278398e531e" xmlns:ns4="b85e7145-5d17-489a-9659-1beb765e2fce" targetNamespace="http://schemas.microsoft.com/office/2006/metadata/properties" ma:root="true" ma:fieldsID="b5b402f97515d8d471cf34820f750275" ns3:_="" ns4:_="">
    <xsd:import namespace="ca7ac28e-eeaf-4457-90d4-2278398e531e"/>
    <xsd:import namespace="b85e7145-5d17-489a-9659-1beb765e2f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ac28e-eeaf-4457-90d4-2278398e531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e7145-5d17-489a-9659-1beb765e2fc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0E99-A47C-4C49-8F20-FD67C20E02C8}">
  <ds:schemaRefs>
    <ds:schemaRef ds:uri="http://schemas.microsoft.com/sharepoint/v3/contenttype/forms"/>
  </ds:schemaRefs>
</ds:datastoreItem>
</file>

<file path=customXml/itemProps2.xml><?xml version="1.0" encoding="utf-8"?>
<ds:datastoreItem xmlns:ds="http://schemas.openxmlformats.org/officeDocument/2006/customXml" ds:itemID="{33743821-76A1-4957-8C6C-1D94159347F8}">
  <ds:schemaRefs>
    <ds:schemaRef ds:uri="http://purl.org/dc/terms/"/>
    <ds:schemaRef ds:uri="http://schemas.openxmlformats.org/package/2006/metadata/core-properties"/>
    <ds:schemaRef ds:uri="ca7ac28e-eeaf-4457-90d4-2278398e531e"/>
    <ds:schemaRef ds:uri="http://schemas.microsoft.com/office/2006/documentManagement/types"/>
    <ds:schemaRef ds:uri="http://schemas.microsoft.com/office/infopath/2007/PartnerControls"/>
    <ds:schemaRef ds:uri="http://purl.org/dc/elements/1.1/"/>
    <ds:schemaRef ds:uri="http://schemas.microsoft.com/office/2006/metadata/properties"/>
    <ds:schemaRef ds:uri="b85e7145-5d17-489a-9659-1beb765e2fce"/>
    <ds:schemaRef ds:uri="http://www.w3.org/XML/1998/namespace"/>
    <ds:schemaRef ds:uri="http://purl.org/dc/dcmitype/"/>
  </ds:schemaRefs>
</ds:datastoreItem>
</file>

<file path=customXml/itemProps3.xml><?xml version="1.0" encoding="utf-8"?>
<ds:datastoreItem xmlns:ds="http://schemas.openxmlformats.org/officeDocument/2006/customXml" ds:itemID="{DED9472C-EFD8-4866-AF9C-9F3F7EFD8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ac28e-eeaf-4457-90d4-2278398e531e"/>
    <ds:schemaRef ds:uri="b85e7145-5d17-489a-9659-1beb765e2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0C44A-4A16-49F6-B730-E3E2DE76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1315</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Saçan-Ilhan,Funda F.</cp:lastModifiedBy>
  <cp:revision>3</cp:revision>
  <cp:lastPrinted>2016-11-09T14:30:00Z</cp:lastPrinted>
  <dcterms:created xsi:type="dcterms:W3CDTF">2019-12-17T12:45:00Z</dcterms:created>
  <dcterms:modified xsi:type="dcterms:W3CDTF">2019-12-17T12:47:00Z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0x010100A53A5291D235674BA41FCCC5C7BF9225</vt:lpwstr>
  </property>
</Properties>
</file>