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1274E" w:rsidR="0021274E" w:rsidRDefault="00CE4980" w14:paraId="23BF347D" w14:textId="02EC0042">
      <w:pPr>
        <w:rPr>
          <w:b/>
          <w:bCs/>
        </w:rPr>
      </w:pPr>
      <w:r>
        <w:rPr>
          <w:b/>
          <w:bCs/>
        </w:rPr>
        <w:t xml:space="preserve">Format portfolio vertical career development</w:t>
      </w:r>
    </w:p>
    <w:p w:rsidR="0021274E" w:rsidRDefault="0021274E" w14:paraId="313F7FE4" w14:textId="77777777"/>
    <w:tbl>
      <w:tblPr>
        <w:tblStyle w:val="Tabelraster"/>
        <w:tblW w:w="0" w:type="auto"/>
        <w:tblLook w:val="04a0"/>
      </w:tblPr>
      <w:tblGrid>
        <w:gridCol w:w="2547"/>
        <w:gridCol w:w="3118"/>
      </w:tblGrid>
      <w:tr w:rsidR="0021274E" w:rsidTr="0021274E" w14:paraId="64D5D0EA" w14:textId="77777777">
        <w:tc>
          <w:tcPr>
            <w:tcW w:w="2547" w:type="dxa"/>
          </w:tcPr>
          <w:p w:rsidRPr="001C4036" w:rsidR="0021274E" w:rsidRDefault="00C00093" w14:paraId="4AC69DF8" w14:textId="3F76D63B">
            <w:pPr>
              <w:rPr>
                <w:sz w:val="16"/>
                <w:szCs w:val="16"/>
              </w:rPr>
            </w:pPr>
            <w:r w:rsidRPr="001C4036">
              <w:rPr>
                <w:sz w:val="16"/>
                <w:szCs w:val="16"/>
              </w:rPr>
              <w:t xml:space="preserve">Employee </w:t>
            </w:r>
          </w:p>
        </w:tc>
        <w:tc>
          <w:tcPr>
            <w:tcW w:w="3118" w:type="dxa"/>
          </w:tcPr>
          <w:p w:rsidR="0021274E" w:rsidRDefault="0021274E" w14:paraId="40A714CD" w14:textId="77777777"/>
        </w:tc>
      </w:tr>
      <w:tr w:rsidR="0021274E" w:rsidTr="0021274E" w14:paraId="54425CA3" w14:textId="77777777">
        <w:tc>
          <w:tcPr>
            <w:tcW w:w="2547" w:type="dxa"/>
          </w:tcPr>
          <w:p w:rsidRPr="001C4036" w:rsidR="0021274E" w:rsidRDefault="003E1FC8" w14:paraId="79BC960B" w14:textId="0D2B00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Cluster manager</w:t>
            </w:r>
          </w:p>
        </w:tc>
        <w:tc>
          <w:tcPr>
            <w:tcW w:w="3118" w:type="dxa"/>
          </w:tcPr>
          <w:p w:rsidR="0021274E" w:rsidRDefault="0021274E" w14:paraId="52D5198F" w14:textId="77777777"/>
        </w:tc>
      </w:tr>
      <w:tr w:rsidR="0021274E" w:rsidTr="0021274E" w14:paraId="3FDC3B24" w14:textId="77777777">
        <w:tc>
          <w:tcPr>
            <w:tcW w:w="2547" w:type="dxa"/>
          </w:tcPr>
          <w:p w:rsidRPr="001C4036" w:rsidR="0021274E" w:rsidRDefault="0021274E" w14:paraId="10E8C351" w14:textId="07BD670A">
            <w:pPr>
              <w:rPr>
                <w:sz w:val="16"/>
                <w:szCs w:val="16"/>
              </w:rPr>
            </w:pPr>
            <w:r w:rsidRPr="001C4036">
              <w:rPr>
                <w:sz w:val="16"/>
                <w:szCs w:val="16"/>
              </w:rPr>
              <w:t xml:space="preserve">Date</w:t>
            </w:r>
          </w:p>
        </w:tc>
        <w:tc>
          <w:tcPr>
            <w:tcW w:w="3118" w:type="dxa"/>
          </w:tcPr>
          <w:p w:rsidR="0021274E" w:rsidRDefault="0021274E" w14:paraId="4C99B5B2" w14:textId="77777777"/>
        </w:tc>
      </w:tr>
    </w:tbl>
    <w:p w:rsidRPr="00963816" w:rsidR="0021274E" w:rsidRDefault="0021274E" w14:paraId="7D2D7AC9" w14:textId="77777777"/>
    <w:p w:rsidR="00923AB3" w:rsidP="001C4036" w:rsidRDefault="004A2B9E" w14:paraId="0DE4FB2A" w14:textId="2A5CDB31">
      <w:pPr>
        <w:rPr>
          <w:sz w:val="16"/>
          <w:szCs w:val="16"/>
        </w:rPr>
      </w:pPr>
      <w:r>
        <w:rPr>
          <w:sz w:val="16"/>
          <w:szCs w:val="16"/>
        </w:rPr>
        <w:t xml:space="preserve">Using </w:t>
      </w:r>
      <w:r w:rsidRPr="00963816" w:rsidR="001C4036">
        <w:rPr>
          <w:sz w:val="16"/>
          <w:szCs w:val="16"/>
        </w:rPr>
        <w:t xml:space="preserve">this format</w:t>
      </w:r>
      <w:r w:rsidRPr="00963816" w:rsidR="001C4036">
        <w:rPr>
          <w:sz w:val="16"/>
          <w:szCs w:val="16"/>
        </w:rPr>
        <w:t xml:space="preserve">, a teacher 2 who wishes to demonstrate </w:t>
      </w:r>
      <w:r w:rsidRPr="00963816" w:rsidR="0021274E">
        <w:rPr>
          <w:sz w:val="16"/>
          <w:szCs w:val="16"/>
        </w:rPr>
        <w:t xml:space="preserve">that </w:t>
      </w:r>
      <w:r w:rsidRPr="00963816" w:rsidR="001C4036">
        <w:rPr>
          <w:sz w:val="16"/>
          <w:szCs w:val="16"/>
        </w:rPr>
        <w:t xml:space="preserve">she/he </w:t>
      </w:r>
      <w:r w:rsidRPr="00963816" w:rsidR="0021274E">
        <w:rPr>
          <w:sz w:val="16"/>
          <w:szCs w:val="16"/>
        </w:rPr>
        <w:t xml:space="preserve">meets at least 2 of the 3 criteria set to </w:t>
      </w:r>
      <w:r>
        <w:rPr>
          <w:sz w:val="16"/>
          <w:szCs w:val="16"/>
        </w:rPr>
        <w:t xml:space="preserve">be promoted to appointment as </w:t>
      </w:r>
      <w:r w:rsidRPr="00963816">
        <w:rPr>
          <w:sz w:val="16"/>
          <w:szCs w:val="16"/>
        </w:rPr>
        <w:t xml:space="preserve">a teacher </w:t>
      </w:r>
      <w:r>
        <w:rPr>
          <w:sz w:val="16"/>
          <w:szCs w:val="16"/>
        </w:rPr>
        <w:t xml:space="preserve">1. </w:t>
      </w:r>
    </w:p>
    <w:p w:rsidR="004A2B9E" w:rsidP="001C4036" w:rsidRDefault="004A2B9E" w14:paraId="3FDCDE52" w14:textId="77777777">
      <w:pPr>
        <w:rPr>
          <w:sz w:val="16"/>
          <w:szCs w:val="16"/>
        </w:rPr>
      </w:pPr>
    </w:p>
    <w:p w:rsidR="00CE7420" w:rsidP="004A2B9E" w:rsidRDefault="00CE7420" w14:paraId="31F164BE" w14:textId="69460FE6">
      <w:pPr>
        <w:pStyle w:val="Lijstalinea"/>
        <w:numPr>
          <w:ilvl w:val="0"/>
          <w:numId w:val="9"/>
        </w:numPr>
        <w:rPr>
          <w:sz w:val="16"/>
          <w:szCs w:val="16"/>
        </w:rPr>
      </w:pPr>
      <w:r w:rsidRPr="004A2B9E">
        <w:rPr>
          <w:sz w:val="16"/>
          <w:szCs w:val="16"/>
        </w:rPr>
        <w:t xml:space="preserve">Keep the portfolio compact; aim for a document of no more than 3 pages</w:t>
      </w:r>
    </w:p>
    <w:p w:rsidRPr="004A2B9E" w:rsidR="004A2B9E" w:rsidP="004A2B9E" w:rsidRDefault="004A2B9E" w14:paraId="16E6DC39" w14:textId="79EDF65F">
      <w:pPr>
        <w:pStyle w:val="Lijstalinea"/>
        <w:numPr>
          <w:ilvl w:val="0"/>
          <w:numId w:val="9"/>
        </w:numPr>
        <w:rPr>
          <w:sz w:val="16"/>
          <w:szCs w:val="16"/>
        </w:rPr>
      </w:pPr>
      <w:r w:rsidRPr="004A2B9E">
        <w:rPr>
          <w:sz w:val="16"/>
          <w:szCs w:val="16"/>
        </w:rPr>
        <w:t xml:space="preserve">All three criteria have equal weighting</w:t>
      </w:r>
    </w:p>
    <w:p w:rsidRPr="00963816" w:rsidR="00212336" w:rsidP="001C4036" w:rsidRDefault="00212336" w14:paraId="3E7DCE7D" w14:textId="77777777">
      <w:pPr>
        <w:rPr>
          <w:sz w:val="16"/>
          <w:szCs w:val="16"/>
        </w:rPr>
      </w:pPr>
    </w:p>
    <w:p w:rsidR="0021274E" w:rsidRDefault="001C4036" w14:paraId="3F7FC7B7" w14:textId="54F4ECB1">
      <w:pPr>
        <w:rPr>
          <w:sz w:val="16"/>
          <w:szCs w:val="16"/>
        </w:rPr>
      </w:pPr>
      <w:r w:rsidRPr="00963816">
        <w:rPr>
          <w:sz w:val="16"/>
          <w:szCs w:val="16"/>
        </w:rPr>
        <w:t xml:space="preserve">For further explanation, see </w:t>
      </w:r>
      <w:r w:rsidR="001364CE">
        <w:rPr>
          <w:sz w:val="16"/>
          <w:szCs w:val="16"/>
        </w:rPr>
        <w:t xml:space="preserve">the </w:t>
      </w:r>
      <w:r w:rsidR="008651F1">
        <w:t xml:space="preserve">wiki</w:t>
      </w:r>
      <w:hyperlink w:history="1" r:id="rId5">
        <w:r w:rsidRPr="00970D8B" w:rsidR="001364CE">
          <w:rPr>
            <w:rStyle w:val="Hyperlink"/>
            <w:sz w:val="16"/>
            <w:szCs w:val="16"/>
          </w:rPr>
          <w:t xml:space="preserve"> page </w:t>
        </w:r>
      </w:hyperlink>
    </w:p>
    <w:p w:rsidR="00923AB3" w:rsidRDefault="008651F1" w14:paraId="47F81BF0" w14:textId="77D4C8BB">
      <w:pPr>
        <w:rPr>
          <w:sz w:val="16"/>
          <w:szCs w:val="16"/>
        </w:rPr>
      </w:pPr>
      <w:r>
        <w:rPr>
          <w:sz w:val="16"/>
          <w:szCs w:val="16"/>
        </w:rPr>
        <w:t xml:space="preserve">And for a description of the </w:t>
      </w:r>
      <w:hyperlink w:history="1" r:id="rId6">
        <w:r w:rsidRPr="008651F1">
          <w:rPr>
            <w:rStyle w:val="Hyperlink"/>
            <w:sz w:val="16"/>
            <w:szCs w:val="16"/>
          </w:rPr>
          <w:t xml:space="preserve">process</w:t>
        </w:r>
      </w:hyperlink>
    </w:p>
    <w:p w:rsidR="008651F1" w:rsidRDefault="008651F1" w14:paraId="75C8EDD7" w14:textId="77777777">
      <w:pPr>
        <w:rPr>
          <w:sz w:val="16"/>
          <w:szCs w:val="16"/>
        </w:rPr>
      </w:pPr>
    </w:p>
    <w:p w:rsidR="00923AB3" w:rsidRDefault="00923AB3" w14:paraId="0F0D2CE3" w14:textId="3D2E78D8">
      <w:pPr>
        <w:rPr>
          <w:b/>
          <w:bCs/>
          <w:sz w:val="16"/>
          <w:szCs w:val="16"/>
        </w:rPr>
      </w:pPr>
      <w:r w:rsidRPr="00923AB3">
        <w:rPr>
          <w:b/>
          <w:bCs/>
          <w:sz w:val="16"/>
          <w:szCs w:val="16"/>
        </w:rPr>
        <w:t xml:space="preserve">Substantiation</w:t>
      </w:r>
    </w:p>
    <w:p w:rsidRPr="00923AB3" w:rsidR="00923AB3" w:rsidRDefault="00923AB3" w14:paraId="7D31BE98" w14:textId="6F755D09">
      <w:pPr>
        <w:rPr>
          <w:sz w:val="16"/>
          <w:szCs w:val="16"/>
        </w:rPr>
      </w:pPr>
      <w:r>
        <w:rPr>
          <w:sz w:val="16"/>
          <w:szCs w:val="16"/>
        </w:rPr>
        <w:t xml:space="preserve">For each criterion, describe point by point and concretely what </w:t>
      </w:r>
      <w:r w:rsidRPr="00923AB3">
        <w:rPr>
          <w:sz w:val="16"/>
          <w:szCs w:val="16"/>
        </w:rPr>
        <w:t xml:space="preserve">evidence is considered relevant</w:t>
      </w:r>
      <w:r>
        <w:rPr>
          <w:sz w:val="16"/>
          <w:szCs w:val="16"/>
        </w:rPr>
        <w:t xml:space="preserve">; think of: </w:t>
      </w:r>
      <w:r>
        <w:rPr>
          <w:sz w:val="16"/>
          <w:szCs w:val="16"/>
        </w:rPr>
        <w:t xml:space="preserve">self-reflection, relevant </w:t>
      </w:r>
      <w:r w:rsidRPr="00923AB3">
        <w:rPr>
          <w:sz w:val="16"/>
          <w:szCs w:val="16"/>
        </w:rPr>
        <w:t xml:space="preserve">projects, publications, examples from practice, feedback from colleagues, </w:t>
      </w:r>
      <w:r w:rsidRPr="00923AB3">
        <w:rPr>
          <w:sz w:val="16"/>
          <w:szCs w:val="16"/>
        </w:rPr>
        <w:t xml:space="preserve">etc</w:t>
      </w:r>
    </w:p>
    <w:p w:rsidRPr="00923AB3" w:rsidR="0021274E" w:rsidRDefault="0021274E" w14:paraId="43118B4E" w14:textId="77777777"/>
    <w:tbl>
      <w:tblPr>
        <w:tblStyle w:val="Tabelraster"/>
        <w:tblW w:w="0" w:type="auto"/>
        <w:tblLook w:val="04a0"/>
      </w:tblPr>
      <w:tblGrid>
        <w:gridCol w:w="9056"/>
      </w:tblGrid>
      <w:tr w:rsidR="0021274E" w:rsidTr="0021274E" w14:paraId="73880CB3" w14:textId="77777777">
        <w:tc>
          <w:tcPr>
            <w:tcW w:w="9056" w:type="dxa"/>
          </w:tcPr>
          <w:p w:rsidRPr="0021274E" w:rsidR="0021274E" w:rsidP="0021274E" w:rsidRDefault="0021274E" w14:paraId="7883DE58" w14:textId="77777777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27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Professional leadership</w:t>
            </w:r>
          </w:p>
          <w:p w:rsidRPr="00757C4E" w:rsidR="0021274E" w:rsidP="00757C4E" w:rsidRDefault="0021274E" w14:paraId="6175B9C1" w14:textId="7218ABBF">
            <w:pPr>
              <w:pStyle w:val="Lijstalinea"/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sz w:val="13"/>
                <w:szCs w:val="13"/>
              </w:rPr>
            </w:pPr>
            <w:r w:rsidRPr="00757C4E">
              <w:rPr>
                <w:rFonts w:ascii="Arial" w:hAnsi="Arial" w:cs="Arial"/>
                <w:sz w:val="13"/>
                <w:szCs w:val="13"/>
              </w:rPr>
              <w:t xml:space="preserve">The lecturer has excellent expertise within one of the training and/or research disciplines and thus provides clear added value to the curriculum, educational development and/or the professorships. Specifically with regard to practice-based research, the teacher is able to independently carry out research assignments and coordinate research projects in a broad (multidisciplinary) or specialised (groundbreaking) research area.</w:t>
            </w:r>
          </w:p>
          <w:p w:rsidR="00757C4E" w:rsidP="00757C4E" w:rsidRDefault="0021274E" w14:paraId="73781265" w14:textId="77777777">
            <w:pPr>
              <w:pStyle w:val="Lijstalinea"/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sz w:val="13"/>
                <w:szCs w:val="13"/>
              </w:rPr>
            </w:pPr>
            <w:r w:rsidRPr="00757C4E">
              <w:rPr>
                <w:rFonts w:ascii="Arial" w:hAnsi="Arial" w:cs="Arial"/>
                <w:sz w:val="13"/>
                <w:szCs w:val="13"/>
              </w:rPr>
              <w:t xml:space="preserve">The Professor shares subject-related knowledge in an appropriate and visible way within and outside the organisation, by providing inspiring and interactive education and, for example, by representing Fontys through publications, lectures, interviews and/or workshops.</w:t>
            </w:r>
          </w:p>
          <w:p w:rsidRPr="00757C4E" w:rsidR="0021274E" w:rsidP="00757C4E" w:rsidRDefault="0021274E" w14:paraId="02C8FC69" w14:textId="221DFCCD">
            <w:pPr>
              <w:pStyle w:val="Lijstalinea"/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sz w:val="13"/>
                <w:szCs w:val="13"/>
              </w:rPr>
            </w:pPr>
            <w:r w:rsidRPr="00757C4E">
              <w:rPr>
                <w:rFonts w:ascii="Arial" w:hAnsi="Arial" w:cs="Arial"/>
                <w:sz w:val="13"/>
                <w:szCs w:val="13"/>
              </w:rPr>
              <w:t xml:space="preserve">The teacher follows developments in the professional field and has ties to professional practice. </w:t>
            </w:r>
          </w:p>
        </w:tc>
      </w:tr>
      <w:tr w:rsidR="0021274E" w:rsidTr="0021274E" w14:paraId="1795FD8A" w14:textId="77777777">
        <w:tc>
          <w:tcPr>
            <w:tcW w:w="9056" w:type="dxa"/>
          </w:tcPr>
          <w:p w:rsidRPr="00A2628C" w:rsidR="0021274E" w:rsidP="001C4036" w:rsidRDefault="001C4036" w14:paraId="63A30E89" w14:textId="4AFDAEEF">
            <w:pPr>
              <w:rPr>
                <w:sz w:val="16"/>
                <w:szCs w:val="16"/>
              </w:rPr>
            </w:pPr>
            <w:r w:rsidRPr="001C4036">
              <w:rPr>
                <w:b/>
                <w:bCs/>
                <w:sz w:val="16"/>
                <w:szCs w:val="16"/>
              </w:rPr>
              <w:t xml:space="preserve">Substantiation </w:t>
            </w:r>
            <w:r w:rsidR="00A2628C">
              <w:rPr>
                <w:sz w:val="16"/>
                <w:szCs w:val="16"/>
              </w:rPr>
              <w:t xml:space="preserve">(</w:t>
            </w:r>
            <w:bookmarkStart w:name="OLE_LINK10" w:id="0"/>
            <w:r w:rsidR="00A2628C">
              <w:rPr>
                <w:sz w:val="16"/>
                <w:szCs w:val="16"/>
              </w:rPr>
              <w:t xml:space="preserve"> sum up point by point and concrete on )</w:t>
            </w:r>
            <w:bookmarkEnd w:id="0"/>
          </w:p>
          <w:p w:rsidRPr="00A2628C" w:rsidR="00A2628C" w:rsidP="00A2628C" w:rsidRDefault="00A2628C" w14:paraId="36C7C7AB" w14:textId="77777777">
            <w:pPr>
              <w:rPr>
                <w:b/>
                <w:bCs/>
                <w:sz w:val="16"/>
                <w:szCs w:val="16"/>
              </w:rPr>
            </w:pPr>
          </w:p>
          <w:p w:rsidR="001C4036" w:rsidP="001C4036" w:rsidRDefault="001C4036" w14:paraId="53E0CD96" w14:textId="77777777">
            <w:pPr>
              <w:rPr>
                <w:sz w:val="16"/>
                <w:szCs w:val="16"/>
              </w:rPr>
            </w:pPr>
          </w:p>
          <w:p w:rsidR="001C4036" w:rsidP="001C4036" w:rsidRDefault="001C4036" w14:paraId="7E408504" w14:textId="77777777">
            <w:pPr>
              <w:rPr>
                <w:sz w:val="16"/>
                <w:szCs w:val="16"/>
              </w:rPr>
            </w:pPr>
          </w:p>
          <w:p w:rsidR="00963816" w:rsidP="001C4036" w:rsidRDefault="00963816" w14:paraId="45E86689" w14:textId="77777777">
            <w:pPr>
              <w:rPr>
                <w:sz w:val="16"/>
                <w:szCs w:val="16"/>
              </w:rPr>
            </w:pPr>
          </w:p>
          <w:p w:rsidR="00963816" w:rsidP="001C4036" w:rsidRDefault="00963816" w14:paraId="7E1406F3" w14:textId="77777777">
            <w:pPr>
              <w:rPr>
                <w:sz w:val="16"/>
                <w:szCs w:val="16"/>
              </w:rPr>
            </w:pPr>
          </w:p>
          <w:p w:rsidR="00963816" w:rsidP="001C4036" w:rsidRDefault="00963816" w14:paraId="107FC93F" w14:textId="77777777">
            <w:pPr>
              <w:rPr>
                <w:sz w:val="16"/>
                <w:szCs w:val="16"/>
              </w:rPr>
            </w:pPr>
          </w:p>
          <w:p w:rsidR="00963816" w:rsidP="001C4036" w:rsidRDefault="00963816" w14:paraId="7EFDFD88" w14:textId="77777777">
            <w:pPr>
              <w:rPr>
                <w:sz w:val="16"/>
                <w:szCs w:val="16"/>
              </w:rPr>
            </w:pPr>
          </w:p>
          <w:p w:rsidRPr="001C4036" w:rsidR="001C4036" w:rsidP="001C4036" w:rsidRDefault="001C4036" w14:paraId="1A5059E9" w14:textId="20098EEE">
            <w:pPr>
              <w:rPr>
                <w:sz w:val="16"/>
                <w:szCs w:val="16"/>
              </w:rPr>
            </w:pPr>
          </w:p>
        </w:tc>
      </w:tr>
    </w:tbl>
    <w:p w:rsidR="0021274E" w:rsidRDefault="0021274E" w14:paraId="68DBF526" w14:textId="77777777"/>
    <w:p w:rsidR="00963816" w:rsidRDefault="00963816" w14:paraId="3B68B4C8" w14:textId="2DD69285">
      <w:r>
        <w:br w:type="page"/>
      </w:r>
    </w:p>
    <w:tbl>
      <w:tblPr>
        <w:tblStyle w:val="Tabelraster"/>
        <w:tblW w:w="0" w:type="auto"/>
        <w:tblLook w:val="04a0"/>
      </w:tblPr>
      <w:tblGrid>
        <w:gridCol w:w="9056"/>
      </w:tblGrid>
      <w:tr w:rsidR="00963816" w:rsidTr="00384C48" w14:paraId="7D4C582F" w14:textId="77777777">
        <w:tc>
          <w:tcPr>
            <w:tcW w:w="9056" w:type="dxa"/>
          </w:tcPr>
          <w:p w:rsidRPr="0021274E" w:rsidR="00963816" w:rsidP="00384C48" w:rsidRDefault="00963816" w14:paraId="389BDD9C" w14:textId="77777777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274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</w:r>
            <w:r w:rsidRPr="002127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Educational leadership  </w:t>
            </w:r>
          </w:p>
          <w:p w:rsidRPr="0021274E" w:rsidR="00963816" w:rsidP="00963816" w:rsidRDefault="00963816" w14:paraId="4E916A09" w14:textId="77777777">
            <w:pPr>
              <w:pStyle w:val="Lijstalinea"/>
              <w:numPr>
                <w:ilvl w:val="1"/>
                <w:numId w:val="3"/>
              </w:numPr>
              <w:spacing w:after="160" w:line="259" w:lineRule="auto"/>
              <w:rPr>
                <w:rFonts w:ascii="Arial" w:hAnsi="Arial" w:cs="Arial"/>
                <w:sz w:val="13"/>
                <w:szCs w:val="13"/>
              </w:rPr>
            </w:pPr>
            <w:r w:rsidRPr="0021274E">
              <w:rPr>
                <w:rFonts w:ascii="Arial" w:hAnsi="Arial" w:cs="Arial"/>
                <w:sz w:val="13"/>
                <w:szCs w:val="13"/>
              </w:rPr>
              <w:t xml:space="preserve">The teacher has a clear vision of education and is able to propagate this within and outside the organisation; </w:t>
            </w:r>
          </w:p>
          <w:p w:rsidRPr="0021274E" w:rsidR="00963816" w:rsidP="00963816" w:rsidRDefault="00963816" w14:paraId="3B9DB63C" w14:textId="77777777">
            <w:pPr>
              <w:pStyle w:val="Lijstalinea"/>
              <w:numPr>
                <w:ilvl w:val="1"/>
                <w:numId w:val="3"/>
              </w:numPr>
              <w:spacing w:after="160" w:line="259" w:lineRule="auto"/>
              <w:rPr>
                <w:rFonts w:ascii="Arial" w:hAnsi="Arial" w:cs="Arial"/>
                <w:sz w:val="13"/>
                <w:szCs w:val="13"/>
              </w:rPr>
            </w:pPr>
            <w:r w:rsidRPr="0021274E">
              <w:rPr>
                <w:rFonts w:ascii="Arial" w:hAnsi="Arial" w:cs="Arial"/>
                <w:sz w:val="13"/>
                <w:szCs w:val="13"/>
              </w:rPr>
              <w:t xml:space="preserve">The teacher can enthuse others and creates support for the educational vision of Fontys ICT; </w:t>
            </w:r>
          </w:p>
          <w:p w:rsidRPr="00963816" w:rsidR="00963816" w:rsidP="00384C48" w:rsidRDefault="00963816" w14:paraId="3561A038" w14:textId="67DD2F00">
            <w:pPr>
              <w:pStyle w:val="Lijstalinea"/>
              <w:numPr>
                <w:ilvl w:val="1"/>
                <w:numId w:val="3"/>
              </w:numPr>
              <w:spacing w:after="160" w:line="259" w:lineRule="auto"/>
              <w:rPr>
                <w:rFonts w:ascii="Arial" w:hAnsi="Arial" w:cs="Arial"/>
                <w:sz w:val="13"/>
                <w:szCs w:val="13"/>
              </w:rPr>
            </w:pPr>
            <w:r w:rsidRPr="0021274E">
              <w:rPr>
                <w:rFonts w:ascii="Arial" w:hAnsi="Arial" w:cs="Arial"/>
                <w:sz w:val="13"/>
                <w:szCs w:val="13"/>
              </w:rPr>
              <w:t xml:space="preserve">The teacher can adjust and nuance the vision on education and acts consistently with this vision (</w:t>
            </w:r>
            <w:r w:rsidRPr="0021274E">
              <w:rPr>
                <w:rFonts w:ascii="Arial" w:hAnsi="Arial" w:cs="Arial"/>
                <w:sz w:val="13"/>
                <w:szCs w:val="13"/>
              </w:rPr>
              <w:t xml:space="preserve">practice </w:t>
            </w:r>
            <w:r w:rsidRPr="0021274E">
              <w:rPr>
                <w:rFonts w:ascii="Arial" w:hAnsi="Arial" w:cs="Arial"/>
                <w:sz w:val="13"/>
                <w:szCs w:val="13"/>
              </w:rPr>
              <w:t xml:space="preserve">what </w:t>
            </w:r>
            <w:r w:rsidRPr="0021274E">
              <w:rPr>
                <w:rFonts w:ascii="Arial" w:hAnsi="Arial" w:cs="Arial"/>
                <w:sz w:val="13"/>
                <w:szCs w:val="13"/>
              </w:rPr>
              <w:t xml:space="preserve">you </w:t>
            </w:r>
            <w:r w:rsidRPr="0021274E">
              <w:rPr>
                <w:rFonts w:ascii="Arial" w:hAnsi="Arial" w:cs="Arial"/>
                <w:sz w:val="13"/>
                <w:szCs w:val="13"/>
              </w:rPr>
              <w:t xml:space="preserve">teach/example behaviour</w:t>
            </w:r>
            <w:r w:rsidRPr="0021274E">
              <w:rPr>
                <w:rFonts w:ascii="Arial" w:hAnsi="Arial" w:cs="Arial"/>
                <w:sz w:val="13"/>
                <w:szCs w:val="13"/>
              </w:rPr>
              <w:t xml:space="preserve">). </w:t>
            </w:r>
          </w:p>
        </w:tc>
      </w:tr>
      <w:tr w:rsidR="00963816" w:rsidTr="00384C48" w14:paraId="337D2BE5" w14:textId="77777777">
        <w:tc>
          <w:tcPr>
            <w:tcW w:w="9056" w:type="dxa"/>
          </w:tcPr>
          <w:p w:rsidRPr="001C4036" w:rsidR="00963816" w:rsidP="00384C48" w:rsidRDefault="00963816" w14:paraId="74E00D17" w14:textId="77777777">
            <w:pPr>
              <w:rPr>
                <w:b/>
                <w:bCs/>
                <w:sz w:val="16"/>
                <w:szCs w:val="16"/>
              </w:rPr>
            </w:pPr>
            <w:r w:rsidRPr="001C4036">
              <w:rPr>
                <w:b/>
                <w:bCs/>
                <w:sz w:val="16"/>
                <w:szCs w:val="16"/>
              </w:rPr>
              <w:t xml:space="preserve">Substantiation </w:t>
            </w:r>
            <w:r>
              <w:rPr>
                <w:sz w:val="16"/>
                <w:szCs w:val="16"/>
              </w:rPr>
              <w:t xml:space="preserve">(sum up point by point and concrete)</w:t>
            </w:r>
          </w:p>
          <w:p w:rsidRPr="001C4036" w:rsidR="00963816" w:rsidP="00384C48" w:rsidRDefault="00963816" w14:paraId="52631B86" w14:textId="77777777">
            <w:pPr>
              <w:rPr>
                <w:sz w:val="16"/>
                <w:szCs w:val="16"/>
              </w:rPr>
            </w:pPr>
          </w:p>
          <w:p w:rsidR="00963816" w:rsidP="00384C48" w:rsidRDefault="00963816" w14:paraId="3F23BA5F" w14:textId="77777777"/>
          <w:p w:rsidR="00963816" w:rsidP="00384C48" w:rsidRDefault="00963816" w14:paraId="26DDD1E8" w14:textId="77777777"/>
          <w:p w:rsidR="00963816" w:rsidP="00384C48" w:rsidRDefault="00963816" w14:paraId="410BEFAB" w14:textId="77777777"/>
          <w:p w:rsidR="00C81AC4" w:rsidP="00384C48" w:rsidRDefault="00C81AC4" w14:paraId="4D1F5D48" w14:textId="77777777"/>
          <w:p w:rsidR="00C81AC4" w:rsidP="00384C48" w:rsidRDefault="00C81AC4" w14:paraId="0C9D8BD0" w14:textId="77777777"/>
          <w:p w:rsidR="00C81AC4" w:rsidP="00384C48" w:rsidRDefault="00C81AC4" w14:paraId="6AAB68D1" w14:textId="77777777"/>
          <w:p w:rsidR="00C81AC4" w:rsidP="00384C48" w:rsidRDefault="00C81AC4" w14:paraId="7274F881" w14:textId="77777777"/>
          <w:p w:rsidR="00C81AC4" w:rsidP="00384C48" w:rsidRDefault="00C81AC4" w14:paraId="7FA0A1DB" w14:textId="77777777"/>
          <w:p w:rsidR="00C81AC4" w:rsidP="00384C48" w:rsidRDefault="00C81AC4" w14:paraId="31DC0B81" w14:textId="77777777"/>
          <w:p w:rsidR="00963816" w:rsidP="00384C48" w:rsidRDefault="00963816" w14:paraId="58B1AE6B" w14:textId="77777777"/>
        </w:tc>
      </w:tr>
    </w:tbl>
    <w:p w:rsidR="00963816" w:rsidRDefault="00963816" w14:paraId="1BBFBD2E" w14:textId="25C93E6B">
      <w:r>
        <w:br w:type="page"/>
      </w:r>
    </w:p>
    <w:tbl>
      <w:tblPr>
        <w:tblStyle w:val="Tabelraster"/>
        <w:tblW w:w="0" w:type="auto"/>
        <w:tblLook w:val="04a0"/>
      </w:tblPr>
      <w:tblGrid>
        <w:gridCol w:w="9056"/>
      </w:tblGrid>
      <w:tr w:rsidR="00963816" w:rsidTr="00384C48" w14:paraId="1105755B" w14:textId="77777777">
        <w:tc>
          <w:tcPr>
            <w:tcW w:w="9056" w:type="dxa"/>
          </w:tcPr>
          <w:p w:rsidRPr="0021274E" w:rsidR="00963816" w:rsidP="00384C48" w:rsidRDefault="00963816" w14:paraId="1B36ACEB" w14:textId="77777777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274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</w:r>
            <w:r w:rsidRPr="002127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Organisational leadership  </w:t>
            </w:r>
          </w:p>
          <w:p w:rsidRPr="0021274E" w:rsidR="00963816" w:rsidP="00963816" w:rsidRDefault="00963816" w14:paraId="1B946F8B" w14:textId="77777777">
            <w:pPr>
              <w:pStyle w:val="Lijstalinea"/>
              <w:numPr>
                <w:ilvl w:val="1"/>
                <w:numId w:val="3"/>
              </w:numPr>
              <w:rPr>
                <w:rFonts w:ascii="Arial" w:hAnsi="Arial" w:cs="Arial"/>
                <w:sz w:val="13"/>
                <w:szCs w:val="13"/>
              </w:rPr>
            </w:pPr>
            <w:r w:rsidRPr="0021274E">
              <w:rPr>
                <w:rFonts w:ascii="Arial" w:hAnsi="Arial" w:cs="Arial"/>
                <w:sz w:val="13"/>
                <w:szCs w:val="13"/>
              </w:rPr>
              <w:t xml:space="preserve">The teacher directs the development, design, implementation and execution of (new) business and teaching/research processes;  </w:t>
            </w:r>
          </w:p>
          <w:p w:rsidRPr="0021274E" w:rsidR="00963816" w:rsidP="00963816" w:rsidRDefault="00963816" w14:paraId="2887D581" w14:textId="77777777">
            <w:pPr>
              <w:pStyle w:val="Lijstalinea"/>
              <w:numPr>
                <w:ilvl w:val="1"/>
                <w:numId w:val="3"/>
              </w:numPr>
              <w:rPr>
                <w:rFonts w:ascii="Arial" w:hAnsi="Arial" w:cs="Arial"/>
                <w:sz w:val="13"/>
                <w:szCs w:val="13"/>
              </w:rPr>
            </w:pPr>
            <w:r w:rsidRPr="0021274E">
              <w:rPr>
                <w:rFonts w:ascii="Arial" w:hAnsi="Arial" w:cs="Arial"/>
                <w:sz w:val="13"/>
                <w:szCs w:val="13"/>
              </w:rPr>
              <w:t xml:space="preserve">The lecturer systematically and continuously improves and optimises existing business and teaching/research processes; </w:t>
            </w:r>
          </w:p>
          <w:p w:rsidRPr="0021274E" w:rsidR="00963816" w:rsidP="00963816" w:rsidRDefault="00963816" w14:paraId="7E167D91" w14:textId="77777777">
            <w:pPr>
              <w:pStyle w:val="Lijstalinea"/>
              <w:numPr>
                <w:ilvl w:val="1"/>
                <w:numId w:val="3"/>
              </w:numPr>
              <w:rPr>
                <w:rFonts w:ascii="Arial" w:hAnsi="Arial" w:cs="Arial"/>
                <w:sz w:val="13"/>
                <w:szCs w:val="13"/>
              </w:rPr>
            </w:pPr>
            <w:r w:rsidRPr="0021274E">
              <w:rPr>
                <w:rFonts w:ascii="Arial" w:hAnsi="Arial" w:cs="Arial"/>
                <w:sz w:val="13"/>
                <w:szCs w:val="13"/>
              </w:rPr>
              <w:t xml:space="preserve">The lecturer ensures a positive working climate and contributes to the sense of pride within and outside the study programme and Fontys; </w:t>
            </w:r>
          </w:p>
          <w:p w:rsidRPr="0021274E" w:rsidR="00963816" w:rsidP="00963816" w:rsidRDefault="00963816" w14:paraId="3FDC1D5C" w14:textId="77777777">
            <w:pPr>
              <w:pStyle w:val="Lijstalinea"/>
              <w:numPr>
                <w:ilvl w:val="1"/>
                <w:numId w:val="3"/>
              </w:numPr>
              <w:rPr>
                <w:rFonts w:ascii="Arial" w:hAnsi="Arial" w:cs="Arial"/>
                <w:sz w:val="13"/>
                <w:szCs w:val="13"/>
              </w:rPr>
            </w:pPr>
            <w:r w:rsidRPr="0021274E">
              <w:rPr>
                <w:rFonts w:ascii="Arial" w:hAnsi="Arial" w:cs="Arial"/>
                <w:sz w:val="13"/>
                <w:szCs w:val="13"/>
              </w:rPr>
              <w:t xml:space="preserve">The lecturer demonstrably contributes to the continuity of Fontys ICT; </w:t>
            </w:r>
          </w:p>
          <w:p w:rsidRPr="0021274E" w:rsidR="00963816" w:rsidP="00963816" w:rsidRDefault="00963816" w14:paraId="7A5F2BA9" w14:textId="77777777">
            <w:pPr>
              <w:pStyle w:val="Lijstalinea"/>
              <w:numPr>
                <w:ilvl w:val="1"/>
                <w:numId w:val="3"/>
              </w:numPr>
              <w:rPr>
                <w:rFonts w:ascii="Arial" w:hAnsi="Arial" w:cs="Arial"/>
                <w:sz w:val="13"/>
                <w:szCs w:val="13"/>
              </w:rPr>
            </w:pPr>
            <w:r w:rsidRPr="0021274E">
              <w:rPr>
                <w:rFonts w:ascii="Arial" w:hAnsi="Arial" w:cs="Arial"/>
                <w:sz w:val="13"/>
                <w:szCs w:val="13"/>
              </w:rPr>
              <w:t xml:space="preserve">The tutor functions as a full discussion partner of the LT or XLT. </w:t>
            </w:r>
          </w:p>
          <w:p w:rsidR="00963816" w:rsidP="00384C48" w:rsidRDefault="00963816" w14:paraId="301AD90C" w14:textId="77777777"/>
        </w:tc>
      </w:tr>
      <w:tr w:rsidR="00963816" w:rsidTr="00384C48" w14:paraId="6EA1F42D" w14:textId="77777777">
        <w:tc>
          <w:tcPr>
            <w:tcW w:w="9056" w:type="dxa"/>
          </w:tcPr>
          <w:p w:rsidRPr="001C4036" w:rsidR="00963816" w:rsidP="00384C48" w:rsidRDefault="00963816" w14:paraId="1973EF4A" w14:textId="77777777">
            <w:pPr>
              <w:rPr>
                <w:b/>
                <w:bCs/>
                <w:sz w:val="16"/>
                <w:szCs w:val="16"/>
              </w:rPr>
            </w:pPr>
            <w:r w:rsidRPr="001C4036">
              <w:rPr>
                <w:b/>
                <w:bCs/>
                <w:sz w:val="16"/>
                <w:szCs w:val="16"/>
              </w:rPr>
              <w:t xml:space="preserve">Substantiation </w:t>
            </w:r>
            <w:r>
              <w:rPr>
                <w:sz w:val="16"/>
                <w:szCs w:val="16"/>
              </w:rPr>
              <w:t xml:space="preserve">(sum up point by point and concrete)</w:t>
            </w:r>
          </w:p>
          <w:p w:rsidRPr="001C4036" w:rsidR="00963816" w:rsidP="00384C48" w:rsidRDefault="00963816" w14:paraId="0FAFAB73" w14:textId="77777777">
            <w:pPr>
              <w:rPr>
                <w:b/>
                <w:bCs/>
                <w:sz w:val="16"/>
                <w:szCs w:val="16"/>
              </w:rPr>
            </w:pPr>
          </w:p>
          <w:p w:rsidR="00963816" w:rsidP="00384C48" w:rsidRDefault="00963816" w14:paraId="61510BC7" w14:textId="77777777"/>
          <w:p w:rsidR="00963816" w:rsidP="00384C48" w:rsidRDefault="00963816" w14:paraId="7D3DC98D" w14:textId="77777777"/>
          <w:p w:rsidR="00C81AC4" w:rsidP="00384C48" w:rsidRDefault="00C81AC4" w14:paraId="0C3F7C2D" w14:textId="77777777"/>
          <w:p w:rsidR="00C81AC4" w:rsidP="00384C48" w:rsidRDefault="00C81AC4" w14:paraId="56E7DC7C" w14:textId="77777777"/>
          <w:p w:rsidR="00C81AC4" w:rsidP="00384C48" w:rsidRDefault="00C81AC4" w14:paraId="2D9945CF" w14:textId="77777777"/>
          <w:p w:rsidR="00C81AC4" w:rsidP="00384C48" w:rsidRDefault="00C81AC4" w14:paraId="6DB0FDAE" w14:textId="77777777"/>
          <w:p w:rsidR="00C81AC4" w:rsidP="00384C48" w:rsidRDefault="00C81AC4" w14:paraId="52C3818C" w14:textId="77777777"/>
          <w:p w:rsidR="00C81AC4" w:rsidP="00384C48" w:rsidRDefault="00C81AC4" w14:paraId="0E0E4189" w14:textId="77777777"/>
          <w:p w:rsidR="00C81AC4" w:rsidP="00384C48" w:rsidRDefault="00C81AC4" w14:paraId="7651B570" w14:textId="77777777"/>
          <w:p w:rsidR="00C81AC4" w:rsidP="00384C48" w:rsidRDefault="00C81AC4" w14:paraId="25619707" w14:textId="77777777"/>
          <w:p w:rsidR="00963816" w:rsidP="00384C48" w:rsidRDefault="00963816" w14:paraId="466A1484" w14:textId="77777777"/>
        </w:tc>
      </w:tr>
    </w:tbl>
    <w:p w:rsidR="00963816" w:rsidRDefault="00963816" w14:paraId="346C44E5" w14:textId="3001D7AF"/>
    <w:sectPr w:rsidR="00963816" w:rsidSect="00305EC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9DB"/>
    <w:multiLevelType w:val="hybridMultilevel"/>
    <w:tmpl w:val="DBB085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C760C"/>
    <w:multiLevelType w:val="multilevel"/>
    <w:tmpl w:val="E92CD668"/>
    <w:lvl w:ilvl="0">
      <w:start w:val="3"/>
      <w:numFmt w:val="decimal"/>
      <w:lvlText w:val="%1."/>
      <w:lvlJc w:val="left"/>
      <w:pPr>
        <w:tabs>
          <w:tab w:val="num" w:pos="178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250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322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94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466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538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610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82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7548"/>
        </w:tabs>
        <w:ind w:left="6828" w:hanging="360"/>
      </w:pPr>
    </w:lvl>
  </w:abstractNum>
  <w:abstractNum w:abstractNumId="2" w15:restartNumberingAfterBreak="0">
    <w:nsid w:val="087B74E6"/>
    <w:multiLevelType w:val="multilevel"/>
    <w:tmpl w:val="B65A3378"/>
    <w:lvl w:ilvl="0">
      <w:start w:val="2"/>
      <w:numFmt w:val="decimal"/>
      <w:lvlText w:val="%1."/>
      <w:lvlJc w:val="left"/>
      <w:pPr>
        <w:tabs>
          <w:tab w:val="num" w:pos="178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250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322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94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466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538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610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82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7548"/>
        </w:tabs>
        <w:ind w:left="6828" w:hanging="360"/>
      </w:pPr>
    </w:lvl>
  </w:abstractNum>
  <w:abstractNum w:abstractNumId="3" w15:restartNumberingAfterBreak="0">
    <w:nsid w:val="2FD53EB1"/>
    <w:multiLevelType w:val="hybridMultilevel"/>
    <w:tmpl w:val="AC12B0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9185A"/>
    <w:multiLevelType w:val="hybridMultilevel"/>
    <w:tmpl w:val="8F4A6F62"/>
    <w:lvl w:ilvl="0" w:tplc="AC42D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8851C8"/>
    <w:multiLevelType w:val="hybridMultilevel"/>
    <w:tmpl w:val="F74CE2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24160"/>
    <w:multiLevelType w:val="hybridMultilevel"/>
    <w:tmpl w:val="5DA291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B4336"/>
    <w:multiLevelType w:val="hybridMultilevel"/>
    <w:tmpl w:val="5B6EF2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F3B51"/>
    <w:multiLevelType w:val="hybridMultilevel"/>
    <w:tmpl w:val="9034BE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83EB7"/>
    <w:multiLevelType w:val="hybridMultilevel"/>
    <w:tmpl w:val="411E8F10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D4210E9"/>
    <w:multiLevelType w:val="hybridMultilevel"/>
    <w:tmpl w:val="F6CCAE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28233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461038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9440761">
    <w:abstractNumId w:val="0"/>
  </w:num>
  <w:num w:numId="4" w16cid:durableId="2106923852">
    <w:abstractNumId w:val="4"/>
  </w:num>
  <w:num w:numId="5" w16cid:durableId="1767530840">
    <w:abstractNumId w:val="3"/>
  </w:num>
  <w:num w:numId="6" w16cid:durableId="1797866241">
    <w:abstractNumId w:val="6"/>
  </w:num>
  <w:num w:numId="7" w16cid:durableId="1750274988">
    <w:abstractNumId w:val="8"/>
  </w:num>
  <w:num w:numId="8" w16cid:durableId="1587689578">
    <w:abstractNumId w:val="10"/>
  </w:num>
  <w:num w:numId="9" w16cid:durableId="1446731604">
    <w:abstractNumId w:val="7"/>
  </w:num>
  <w:num w:numId="10" w16cid:durableId="833880193">
    <w:abstractNumId w:val="5"/>
  </w:num>
  <w:num w:numId="11" w16cid:durableId="5002442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4E"/>
    <w:rsid w:val="00133EBB"/>
    <w:rsid w:val="001364CE"/>
    <w:rsid w:val="001C4036"/>
    <w:rsid w:val="001D5A7B"/>
    <w:rsid w:val="00212336"/>
    <w:rsid w:val="0021274E"/>
    <w:rsid w:val="00227ED6"/>
    <w:rsid w:val="002619D6"/>
    <w:rsid w:val="002901FE"/>
    <w:rsid w:val="00300023"/>
    <w:rsid w:val="00305ECF"/>
    <w:rsid w:val="0039036C"/>
    <w:rsid w:val="003B77CB"/>
    <w:rsid w:val="003E1FC8"/>
    <w:rsid w:val="0045540E"/>
    <w:rsid w:val="00456417"/>
    <w:rsid w:val="00457E26"/>
    <w:rsid w:val="004A2B9E"/>
    <w:rsid w:val="004C2D83"/>
    <w:rsid w:val="004E5227"/>
    <w:rsid w:val="005451F5"/>
    <w:rsid w:val="005B074C"/>
    <w:rsid w:val="005E01AC"/>
    <w:rsid w:val="005F29E5"/>
    <w:rsid w:val="00654856"/>
    <w:rsid w:val="00674613"/>
    <w:rsid w:val="0068257C"/>
    <w:rsid w:val="00712A89"/>
    <w:rsid w:val="00757C4E"/>
    <w:rsid w:val="007F4F79"/>
    <w:rsid w:val="008651F1"/>
    <w:rsid w:val="00923AB3"/>
    <w:rsid w:val="00963816"/>
    <w:rsid w:val="00970D8B"/>
    <w:rsid w:val="009748B0"/>
    <w:rsid w:val="00984887"/>
    <w:rsid w:val="00994DD8"/>
    <w:rsid w:val="009C0371"/>
    <w:rsid w:val="00A2628C"/>
    <w:rsid w:val="00A66599"/>
    <w:rsid w:val="00BB0C10"/>
    <w:rsid w:val="00C00093"/>
    <w:rsid w:val="00C122CE"/>
    <w:rsid w:val="00C42BFB"/>
    <w:rsid w:val="00C81AC4"/>
    <w:rsid w:val="00CA1C02"/>
    <w:rsid w:val="00CE4980"/>
    <w:rsid w:val="00CE7420"/>
    <w:rsid w:val="00D15769"/>
    <w:rsid w:val="00E16FAC"/>
    <w:rsid w:val="00E602C1"/>
    <w:rsid w:val="00EA40D0"/>
    <w:rsid w:val="00ED65F7"/>
    <w:rsid w:val="00EF5C3C"/>
    <w:rsid w:val="00F91F39"/>
    <w:rsid w:val="00FF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EAED8F1"/>
  <w14:defaultImageDpi w14:val="300"/>
  <w15:chartTrackingRefBased/>
  <w15:docId w15:val="{619B321D-D5C2-F54B-8334-620E71F6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12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12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127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127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127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127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1274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1274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1274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12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12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1274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1274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1274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127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127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127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1274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127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12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1274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127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127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1274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1274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1274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127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1274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1274E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212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70D8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970D8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651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leidswiki.fhict.nl/doku.php?id=beleid:doorstroombeleid&amp;s%5b%5d=%2Adocent%2A&amp;s%5b%5d=%2A1%2A" TargetMode="External"/><Relationship Id="rId5" Type="http://schemas.openxmlformats.org/officeDocument/2006/relationships/hyperlink" Target="https://beleidswiki.fhict.nl/doku.php?id=beleid:loopbaanpaden&amp;s%5b%5d=%2Avisie%2A&amp;s%5b%5d=%2Aop%2A&amp;s%5b%5d=%2Aloopbaanpaden%2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454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Fontys Hogeschool ICT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Pas,Robbert R.J.M.</dc:creator>
  <keywords>, docId:D34F42BBC9014B4AF317AEBC39720C1F</keywords>
  <dc:description/>
  <lastModifiedBy>Pas,Robbert R.J.M.</lastModifiedBy>
  <revision>22</revision>
  <dcterms:created xsi:type="dcterms:W3CDTF">2025-11-25T14:51:00.0000000Z</dcterms:created>
  <dcterms:modified xsi:type="dcterms:W3CDTF">2026-02-03T15:08:00.0000000Z</dcterms:modified>
</coreProperties>
</file>